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099588F" w14:textId="77777777" w:rsidR="002C5F01" w:rsidRDefault="00877742" w:rsidP="00877742">
      <w:pPr>
        <w:jc w:val="both"/>
        <w:rPr>
          <w:sz w:val="32"/>
          <w:szCs w:val="32"/>
        </w:rPr>
      </w:pPr>
      <w:r>
        <w:rPr>
          <w:noProof/>
          <w:sz w:val="32"/>
          <w:szCs w:val="32"/>
        </w:rPr>
        <w:drawing>
          <wp:inline distT="0" distB="0" distL="0" distR="0" wp14:anchorId="3602DC51" wp14:editId="26CAD975">
            <wp:extent cx="2857923" cy="781050"/>
            <wp:effectExtent l="0" t="0" r="12700" b="6350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testata_fdv_2015.gif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58699" cy="7812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</w:t>
      </w:r>
      <w:r>
        <w:rPr>
          <w:noProof/>
          <w:sz w:val="32"/>
          <w:szCs w:val="32"/>
        </w:rPr>
        <w:drawing>
          <wp:inline distT="0" distB="0" distL="0" distR="0" wp14:anchorId="4F0522AA" wp14:editId="130FA056">
            <wp:extent cx="2959038" cy="814705"/>
            <wp:effectExtent l="0" t="0" r="0" b="0"/>
            <wp:docPr id="3" name="Immagin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rchio_sdv_ner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4853" cy="81630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E710F6" w14:textId="77777777" w:rsidR="00877742" w:rsidRDefault="00877742" w:rsidP="00877742">
      <w:pPr>
        <w:jc w:val="both"/>
        <w:rPr>
          <w:sz w:val="32"/>
          <w:szCs w:val="32"/>
        </w:rPr>
      </w:pPr>
    </w:p>
    <w:p w14:paraId="5C826AE2" w14:textId="77777777" w:rsidR="00877742" w:rsidRDefault="00877742" w:rsidP="00877742">
      <w:pPr>
        <w:jc w:val="both"/>
        <w:rPr>
          <w:sz w:val="32"/>
          <w:szCs w:val="32"/>
        </w:rPr>
      </w:pPr>
    </w:p>
    <w:p w14:paraId="124B4A51" w14:textId="77777777" w:rsidR="00E3240A" w:rsidRDefault="00E3240A" w:rsidP="00877742">
      <w:pPr>
        <w:jc w:val="both"/>
        <w:rPr>
          <w:sz w:val="32"/>
          <w:szCs w:val="32"/>
        </w:rPr>
      </w:pPr>
    </w:p>
    <w:p w14:paraId="6D6EB7ED" w14:textId="77777777" w:rsidR="00E3240A" w:rsidRDefault="00E3240A" w:rsidP="00877742">
      <w:pPr>
        <w:jc w:val="both"/>
        <w:rPr>
          <w:sz w:val="32"/>
          <w:szCs w:val="32"/>
        </w:rPr>
      </w:pPr>
    </w:p>
    <w:p w14:paraId="3DF5EF38" w14:textId="77777777" w:rsidR="00A54890" w:rsidRDefault="00A54890" w:rsidP="00877742">
      <w:pPr>
        <w:jc w:val="both"/>
        <w:rPr>
          <w:sz w:val="32"/>
          <w:szCs w:val="32"/>
        </w:rPr>
      </w:pPr>
    </w:p>
    <w:p w14:paraId="4B92E945" w14:textId="77777777" w:rsidR="00877742" w:rsidRPr="00E3240A" w:rsidRDefault="00877742" w:rsidP="00877742">
      <w:pPr>
        <w:jc w:val="center"/>
        <w:rPr>
          <w:b/>
          <w:sz w:val="48"/>
          <w:szCs w:val="48"/>
        </w:rPr>
      </w:pPr>
      <w:r w:rsidRPr="00E3240A">
        <w:rPr>
          <w:b/>
          <w:sz w:val="48"/>
          <w:szCs w:val="48"/>
        </w:rPr>
        <w:t>FESTIVAL DEL VIAGGIO</w:t>
      </w:r>
    </w:p>
    <w:p w14:paraId="5E0BE4BD" w14:textId="77777777" w:rsidR="00877742" w:rsidRDefault="00E3240A" w:rsidP="0087774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X EDIZIONE 2015</w:t>
      </w:r>
    </w:p>
    <w:p w14:paraId="28CE1CA6" w14:textId="6835650F" w:rsidR="00E967D2" w:rsidRDefault="00E967D2" w:rsidP="00877742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“</w:t>
      </w:r>
      <w:proofErr w:type="gramStart"/>
      <w:r>
        <w:rPr>
          <w:b/>
          <w:sz w:val="48"/>
          <w:szCs w:val="48"/>
        </w:rPr>
        <w:t>città, guerre, cibi, amori</w:t>
      </w:r>
      <w:proofErr w:type="gramEnd"/>
      <w:r>
        <w:rPr>
          <w:b/>
          <w:sz w:val="48"/>
          <w:szCs w:val="48"/>
        </w:rPr>
        <w:t>”</w:t>
      </w:r>
    </w:p>
    <w:p w14:paraId="09531D5A" w14:textId="71B15FC6" w:rsidR="00E3240A" w:rsidRPr="00E3240A" w:rsidRDefault="00E3240A" w:rsidP="00877742">
      <w:pPr>
        <w:jc w:val="center"/>
        <w:rPr>
          <w:b/>
          <w:sz w:val="36"/>
          <w:szCs w:val="36"/>
        </w:rPr>
      </w:pPr>
      <w:r w:rsidRPr="00E3240A">
        <w:rPr>
          <w:b/>
          <w:sz w:val="36"/>
          <w:szCs w:val="36"/>
        </w:rPr>
        <w:t>9–13 giugno Firenze</w:t>
      </w:r>
    </w:p>
    <w:p w14:paraId="5499AE61" w14:textId="77777777" w:rsidR="00877742" w:rsidRDefault="00877742" w:rsidP="00877742">
      <w:pPr>
        <w:jc w:val="both"/>
        <w:rPr>
          <w:sz w:val="32"/>
          <w:szCs w:val="32"/>
        </w:rPr>
      </w:pPr>
    </w:p>
    <w:p w14:paraId="4B84BA8F" w14:textId="77777777" w:rsidR="00A54890" w:rsidRDefault="00A54890" w:rsidP="00877742">
      <w:pPr>
        <w:jc w:val="both"/>
        <w:rPr>
          <w:sz w:val="32"/>
          <w:szCs w:val="32"/>
        </w:rPr>
      </w:pPr>
    </w:p>
    <w:p w14:paraId="6A2F1C42" w14:textId="03B40E33" w:rsidR="00877742" w:rsidRDefault="00A75AE0" w:rsidP="00877742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Decima edizione del </w:t>
      </w:r>
      <w:r w:rsidR="00877742">
        <w:rPr>
          <w:sz w:val="32"/>
          <w:szCs w:val="32"/>
        </w:rPr>
        <w:t>Festival del Viaggio</w:t>
      </w:r>
      <w:r>
        <w:rPr>
          <w:sz w:val="32"/>
          <w:szCs w:val="32"/>
        </w:rPr>
        <w:t>, il primo festival italiano dedicato a chi ama viaggiare</w:t>
      </w:r>
      <w:r w:rsidR="00877742">
        <w:rPr>
          <w:sz w:val="32"/>
          <w:szCs w:val="32"/>
        </w:rPr>
        <w:t>. Quest’anno dal 9 al 13 giugno a Firenze</w:t>
      </w:r>
      <w:r w:rsidR="006B706B">
        <w:rPr>
          <w:sz w:val="32"/>
          <w:szCs w:val="32"/>
        </w:rPr>
        <w:t xml:space="preserve"> (e a Palermo la settimana successiva)</w:t>
      </w:r>
      <w:r w:rsidR="00A31045">
        <w:rPr>
          <w:sz w:val="32"/>
          <w:szCs w:val="32"/>
        </w:rPr>
        <w:t xml:space="preserve"> s</w:t>
      </w:r>
      <w:r w:rsidR="00877742">
        <w:rPr>
          <w:sz w:val="32"/>
          <w:szCs w:val="32"/>
        </w:rPr>
        <w:t xml:space="preserve">arà un programma vario </w:t>
      </w:r>
      <w:r w:rsidR="006B706B">
        <w:rPr>
          <w:sz w:val="32"/>
          <w:szCs w:val="32"/>
        </w:rPr>
        <w:t>e denso di eventi, organizzato</w:t>
      </w:r>
      <w:r w:rsidR="00877742">
        <w:rPr>
          <w:sz w:val="32"/>
          <w:szCs w:val="32"/>
        </w:rPr>
        <w:t xml:space="preserve"> dalla Società Italiana dei Viaggiatori, </w:t>
      </w:r>
      <w:r w:rsidR="00A31045">
        <w:rPr>
          <w:sz w:val="32"/>
          <w:szCs w:val="32"/>
        </w:rPr>
        <w:t xml:space="preserve">sotto </w:t>
      </w:r>
      <w:r w:rsidR="00877742">
        <w:rPr>
          <w:sz w:val="32"/>
          <w:szCs w:val="32"/>
        </w:rPr>
        <w:t>la direzione dello scrittore e giornalista Alessandro Agostinelli.</w:t>
      </w:r>
    </w:p>
    <w:p w14:paraId="2C5C0A7C" w14:textId="018AE672" w:rsidR="00877742" w:rsidRDefault="00877742" w:rsidP="00877742">
      <w:pPr>
        <w:jc w:val="both"/>
        <w:rPr>
          <w:sz w:val="32"/>
          <w:szCs w:val="32"/>
        </w:rPr>
      </w:pPr>
      <w:proofErr w:type="gramStart"/>
      <w:r>
        <w:rPr>
          <w:sz w:val="32"/>
          <w:szCs w:val="32"/>
        </w:rPr>
        <w:t xml:space="preserve">Tra gli ospiti di quest’anno </w:t>
      </w:r>
      <w:r w:rsidR="006B706B">
        <w:rPr>
          <w:sz w:val="32"/>
          <w:szCs w:val="32"/>
        </w:rPr>
        <w:t xml:space="preserve">a Firenze </w:t>
      </w:r>
      <w:r>
        <w:rPr>
          <w:sz w:val="32"/>
          <w:szCs w:val="32"/>
        </w:rPr>
        <w:t>l’</w:t>
      </w:r>
      <w:r w:rsidRPr="00A31045">
        <w:rPr>
          <w:b/>
          <w:sz w:val="32"/>
          <w:szCs w:val="32"/>
        </w:rPr>
        <w:t>inviata di guerra della RAI, Lucia Goracci</w:t>
      </w:r>
      <w:r w:rsidR="00A31045">
        <w:rPr>
          <w:sz w:val="32"/>
          <w:szCs w:val="32"/>
        </w:rPr>
        <w:t>,</w:t>
      </w:r>
      <w:r w:rsidR="006B706B">
        <w:rPr>
          <w:sz w:val="32"/>
          <w:szCs w:val="32"/>
        </w:rPr>
        <w:t xml:space="preserve"> </w:t>
      </w:r>
      <w:r w:rsidR="00E3240A">
        <w:rPr>
          <w:sz w:val="32"/>
          <w:szCs w:val="32"/>
        </w:rPr>
        <w:t xml:space="preserve">il fotografo dell’agenzia Magnum/Contrasto </w:t>
      </w:r>
      <w:r w:rsidR="00E3240A" w:rsidRPr="00A31045">
        <w:rPr>
          <w:b/>
          <w:sz w:val="32"/>
          <w:szCs w:val="32"/>
        </w:rPr>
        <w:t>Daniele Dain</w:t>
      </w:r>
      <w:proofErr w:type="gramEnd"/>
      <w:r w:rsidR="00E3240A" w:rsidRPr="00A31045">
        <w:rPr>
          <w:b/>
          <w:sz w:val="32"/>
          <w:szCs w:val="32"/>
        </w:rPr>
        <w:t>elli</w:t>
      </w:r>
      <w:r w:rsidR="00E3240A">
        <w:rPr>
          <w:sz w:val="32"/>
          <w:szCs w:val="32"/>
        </w:rPr>
        <w:t xml:space="preserve">, il grande viaggiatore </w:t>
      </w:r>
      <w:r w:rsidR="00E3240A" w:rsidRPr="00A31045">
        <w:rPr>
          <w:b/>
          <w:sz w:val="32"/>
          <w:szCs w:val="32"/>
        </w:rPr>
        <w:t>Tito Barbini</w:t>
      </w:r>
      <w:r w:rsidR="00485111">
        <w:rPr>
          <w:sz w:val="32"/>
          <w:szCs w:val="32"/>
        </w:rPr>
        <w:t xml:space="preserve">, la regista di San Pietroburgo </w:t>
      </w:r>
      <w:proofErr w:type="spellStart"/>
      <w:r w:rsidR="00485111" w:rsidRPr="00A31045">
        <w:rPr>
          <w:b/>
          <w:sz w:val="32"/>
          <w:szCs w:val="32"/>
        </w:rPr>
        <w:t>Ksenia</w:t>
      </w:r>
      <w:proofErr w:type="spellEnd"/>
      <w:r w:rsidR="00485111" w:rsidRPr="00A31045">
        <w:rPr>
          <w:b/>
          <w:sz w:val="32"/>
          <w:szCs w:val="32"/>
        </w:rPr>
        <w:t xml:space="preserve"> </w:t>
      </w:r>
      <w:proofErr w:type="spellStart"/>
      <w:r w:rsidR="00485111" w:rsidRPr="00A31045">
        <w:rPr>
          <w:b/>
          <w:sz w:val="32"/>
          <w:szCs w:val="32"/>
        </w:rPr>
        <w:t>Okhapkina</w:t>
      </w:r>
      <w:proofErr w:type="spellEnd"/>
      <w:r>
        <w:rPr>
          <w:sz w:val="32"/>
          <w:szCs w:val="32"/>
        </w:rPr>
        <w:t xml:space="preserve"> e alcuni tra i migliori giovani registi russi di documentari.</w:t>
      </w:r>
      <w:r w:rsidR="00485111">
        <w:rPr>
          <w:sz w:val="32"/>
          <w:szCs w:val="32"/>
        </w:rPr>
        <w:t xml:space="preserve"> </w:t>
      </w:r>
      <w:proofErr w:type="gramStart"/>
      <w:r w:rsidR="00485111">
        <w:rPr>
          <w:sz w:val="32"/>
          <w:szCs w:val="32"/>
        </w:rPr>
        <w:t>Inoltre, in ant</w:t>
      </w:r>
      <w:r w:rsidR="006B706B">
        <w:rPr>
          <w:sz w:val="32"/>
          <w:szCs w:val="32"/>
        </w:rPr>
        <w:t xml:space="preserve">eprima nazionale, il film di </w:t>
      </w:r>
      <w:r w:rsidR="00485111">
        <w:rPr>
          <w:sz w:val="32"/>
          <w:szCs w:val="32"/>
        </w:rPr>
        <w:t xml:space="preserve">Academy </w:t>
      </w:r>
      <w:proofErr w:type="spellStart"/>
      <w:r w:rsidR="00485111">
        <w:rPr>
          <w:sz w:val="32"/>
          <w:szCs w:val="32"/>
        </w:rPr>
        <w:t>Two</w:t>
      </w:r>
      <w:proofErr w:type="spellEnd"/>
      <w:r w:rsidR="00485111">
        <w:rPr>
          <w:sz w:val="32"/>
          <w:szCs w:val="32"/>
        </w:rPr>
        <w:t xml:space="preserve"> del regista danese Kristian </w:t>
      </w:r>
      <w:proofErr w:type="spellStart"/>
      <w:r w:rsidR="00485111">
        <w:rPr>
          <w:sz w:val="32"/>
          <w:szCs w:val="32"/>
        </w:rPr>
        <w:t>Levring</w:t>
      </w:r>
      <w:proofErr w:type="spellEnd"/>
      <w:r w:rsidR="00485111">
        <w:rPr>
          <w:sz w:val="32"/>
          <w:szCs w:val="32"/>
        </w:rPr>
        <w:t xml:space="preserve"> </w:t>
      </w:r>
      <w:r w:rsidR="00485111" w:rsidRPr="00A31045">
        <w:rPr>
          <w:b/>
          <w:sz w:val="32"/>
          <w:szCs w:val="32"/>
        </w:rPr>
        <w:t xml:space="preserve">“The </w:t>
      </w:r>
      <w:proofErr w:type="spellStart"/>
      <w:r w:rsidR="00485111" w:rsidRPr="00A31045">
        <w:rPr>
          <w:b/>
          <w:sz w:val="32"/>
          <w:szCs w:val="32"/>
        </w:rPr>
        <w:t>Salvation</w:t>
      </w:r>
      <w:proofErr w:type="spellEnd"/>
      <w:r w:rsidR="00485111" w:rsidRPr="00A31045">
        <w:rPr>
          <w:b/>
          <w:sz w:val="32"/>
          <w:szCs w:val="32"/>
        </w:rPr>
        <w:t>”</w:t>
      </w:r>
      <w:r w:rsidR="00485111">
        <w:rPr>
          <w:sz w:val="32"/>
          <w:szCs w:val="32"/>
        </w:rPr>
        <w:t xml:space="preserve"> con </w:t>
      </w:r>
      <w:proofErr w:type="spellStart"/>
      <w:r w:rsidR="00485111">
        <w:rPr>
          <w:sz w:val="32"/>
          <w:szCs w:val="32"/>
        </w:rPr>
        <w:t>Mads</w:t>
      </w:r>
      <w:proofErr w:type="spellEnd"/>
      <w:r w:rsidR="00485111">
        <w:rPr>
          <w:sz w:val="32"/>
          <w:szCs w:val="32"/>
        </w:rPr>
        <w:t xml:space="preserve"> </w:t>
      </w:r>
      <w:proofErr w:type="spellStart"/>
      <w:r w:rsidR="00485111">
        <w:rPr>
          <w:sz w:val="32"/>
          <w:szCs w:val="32"/>
        </w:rPr>
        <w:t>Mikkelsen</w:t>
      </w:r>
      <w:proofErr w:type="spellEnd"/>
      <w:r w:rsidR="00485111">
        <w:rPr>
          <w:sz w:val="32"/>
          <w:szCs w:val="32"/>
        </w:rPr>
        <w:t xml:space="preserve"> ed Eva Green</w:t>
      </w:r>
      <w:proofErr w:type="gramEnd"/>
      <w:r w:rsidR="00485111">
        <w:rPr>
          <w:sz w:val="32"/>
          <w:szCs w:val="32"/>
        </w:rPr>
        <w:t>.</w:t>
      </w:r>
      <w:r w:rsidR="00A31045">
        <w:rPr>
          <w:sz w:val="32"/>
          <w:szCs w:val="32"/>
        </w:rPr>
        <w:t xml:space="preserve"> </w:t>
      </w:r>
      <w:proofErr w:type="gramStart"/>
      <w:r w:rsidR="00A31045">
        <w:rPr>
          <w:sz w:val="32"/>
          <w:szCs w:val="32"/>
        </w:rPr>
        <w:t>Ma</w:t>
      </w:r>
      <w:proofErr w:type="gramEnd"/>
      <w:r w:rsidR="00A31045">
        <w:rPr>
          <w:sz w:val="32"/>
          <w:szCs w:val="32"/>
        </w:rPr>
        <w:t xml:space="preserve"> non mancheranno eventi teatrali bizzarri e intriganti, come lo spettacolo </w:t>
      </w:r>
      <w:r w:rsidR="00A31045" w:rsidRPr="00A31045">
        <w:rPr>
          <w:b/>
          <w:sz w:val="32"/>
          <w:szCs w:val="32"/>
        </w:rPr>
        <w:t>“Una 500 per tre”</w:t>
      </w:r>
      <w:r w:rsidR="00A31045">
        <w:rPr>
          <w:sz w:val="32"/>
          <w:szCs w:val="32"/>
        </w:rPr>
        <w:t>, dove l’attrice Elena Guerrini, ospiterà tre spettatori alla volta dentro la sua 500 Fiat e lì dentro racconterà la sua storia, il suo viaggio d’amore.</w:t>
      </w:r>
    </w:p>
    <w:p w14:paraId="2823D40E" w14:textId="1EF4C16B" w:rsidR="00A31045" w:rsidRDefault="00A31045" w:rsidP="00877742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Un’altra performance di forte impatto scenografico sarà </w:t>
      </w:r>
      <w:r w:rsidRPr="00A31045">
        <w:rPr>
          <w:b/>
          <w:sz w:val="32"/>
          <w:szCs w:val="32"/>
        </w:rPr>
        <w:t>“Sex and the World”</w:t>
      </w:r>
      <w:r>
        <w:rPr>
          <w:sz w:val="32"/>
          <w:szCs w:val="32"/>
        </w:rPr>
        <w:t xml:space="preserve">, una lettura di viaggi </w:t>
      </w:r>
      <w:proofErr w:type="gramStart"/>
      <w:r>
        <w:rPr>
          <w:sz w:val="32"/>
          <w:szCs w:val="32"/>
        </w:rPr>
        <w:t>gay</w:t>
      </w:r>
      <w:proofErr w:type="gramEnd"/>
      <w:r>
        <w:rPr>
          <w:sz w:val="32"/>
          <w:szCs w:val="32"/>
        </w:rPr>
        <w:t xml:space="preserve"> e </w:t>
      </w:r>
      <w:proofErr w:type="spellStart"/>
      <w:r>
        <w:rPr>
          <w:sz w:val="32"/>
          <w:szCs w:val="32"/>
        </w:rPr>
        <w:t>rock’n’roll</w:t>
      </w:r>
      <w:proofErr w:type="spellEnd"/>
      <w:r>
        <w:rPr>
          <w:sz w:val="32"/>
          <w:szCs w:val="32"/>
        </w:rPr>
        <w:t xml:space="preserve"> tratta dall’ultimo libro di Bruno Casini.</w:t>
      </w:r>
    </w:p>
    <w:p w14:paraId="68C5070D" w14:textId="58A59768" w:rsidR="00AC3B81" w:rsidRDefault="00AC3B81" w:rsidP="00877742">
      <w:pPr>
        <w:jc w:val="both"/>
        <w:rPr>
          <w:sz w:val="32"/>
          <w:szCs w:val="32"/>
        </w:rPr>
      </w:pPr>
      <w:r>
        <w:rPr>
          <w:sz w:val="32"/>
          <w:szCs w:val="32"/>
        </w:rPr>
        <w:t xml:space="preserve">E infine un tuffo nelle </w:t>
      </w:r>
      <w:r w:rsidRPr="00AC3B81">
        <w:rPr>
          <w:b/>
          <w:sz w:val="32"/>
          <w:szCs w:val="32"/>
        </w:rPr>
        <w:t xml:space="preserve">guide turistiche </w:t>
      </w:r>
      <w:proofErr w:type="spellStart"/>
      <w:r w:rsidRPr="00AC3B81">
        <w:rPr>
          <w:b/>
          <w:sz w:val="32"/>
          <w:szCs w:val="32"/>
        </w:rPr>
        <w:t>Lonely</w:t>
      </w:r>
      <w:proofErr w:type="spellEnd"/>
      <w:r w:rsidRPr="00AC3B81">
        <w:rPr>
          <w:b/>
          <w:sz w:val="32"/>
          <w:szCs w:val="32"/>
        </w:rPr>
        <w:t xml:space="preserve"> Planet</w:t>
      </w:r>
      <w:r>
        <w:rPr>
          <w:sz w:val="32"/>
          <w:szCs w:val="32"/>
        </w:rPr>
        <w:t xml:space="preserve">, con Firenze e la Toscana </w:t>
      </w:r>
      <w:proofErr w:type="gramStart"/>
      <w:r>
        <w:rPr>
          <w:sz w:val="32"/>
          <w:szCs w:val="32"/>
        </w:rPr>
        <w:t>al centro dell’attenzione</w:t>
      </w:r>
      <w:proofErr w:type="gramEnd"/>
      <w:r>
        <w:rPr>
          <w:sz w:val="32"/>
          <w:szCs w:val="32"/>
        </w:rPr>
        <w:t xml:space="preserve"> attraverso la presentazione della nuova Pocket dedicata alla città del Rinascimento e la nuovissima Country dedicata al Granducato.</w:t>
      </w:r>
    </w:p>
    <w:p w14:paraId="620B1036" w14:textId="77777777" w:rsidR="00877742" w:rsidRDefault="00877742" w:rsidP="00877742">
      <w:pPr>
        <w:jc w:val="both"/>
        <w:rPr>
          <w:sz w:val="32"/>
          <w:szCs w:val="32"/>
        </w:rPr>
      </w:pPr>
    </w:p>
    <w:p w14:paraId="5D79C74D" w14:textId="7FBF42A9" w:rsidR="00877742" w:rsidRDefault="00877742" w:rsidP="00877742">
      <w:pPr>
        <w:jc w:val="both"/>
      </w:pPr>
      <w:r>
        <w:t xml:space="preserve">“Abbiamo composto un programma </w:t>
      </w:r>
      <w:r w:rsidR="00130769">
        <w:t>puntando</w:t>
      </w:r>
      <w:r w:rsidR="00E3240A">
        <w:t xml:space="preserve"> gli occhi in varie direzioni</w:t>
      </w:r>
      <w:r>
        <w:t xml:space="preserve"> – ha detto il direttore del Fest</w:t>
      </w:r>
      <w:r w:rsidR="00AC3B81">
        <w:t xml:space="preserve">ival, Alessandro Agostinelli </w:t>
      </w:r>
      <w:proofErr w:type="gramStart"/>
      <w:r w:rsidR="00AC3B81">
        <w:t>-.</w:t>
      </w:r>
      <w:proofErr w:type="gramEnd"/>
      <w:r w:rsidR="006915E7">
        <w:t xml:space="preserve"> </w:t>
      </w:r>
      <w:r w:rsidR="00AC3B81">
        <w:t xml:space="preserve">Daremo </w:t>
      </w:r>
      <w:r>
        <w:t xml:space="preserve">molto spazio a documentari in anteprima nazionale, </w:t>
      </w:r>
      <w:r w:rsidR="006915E7">
        <w:t>in arriv</w:t>
      </w:r>
      <w:r>
        <w:t>o dalla Russi</w:t>
      </w:r>
      <w:r w:rsidR="00AC3B81">
        <w:t>a, dalla Germania e dall’Italia, m</w:t>
      </w:r>
      <w:r>
        <w:t>a non manc</w:t>
      </w:r>
      <w:r w:rsidR="00AC3B81">
        <w:t xml:space="preserve">heranno </w:t>
      </w:r>
      <w:r>
        <w:t>gli in</w:t>
      </w:r>
      <w:r w:rsidR="001132F7">
        <w:t xml:space="preserve">contri con scrittori di viaggi e </w:t>
      </w:r>
      <w:r>
        <w:t xml:space="preserve">giornalisti. </w:t>
      </w:r>
      <w:proofErr w:type="gramStart"/>
      <w:r w:rsidR="00AC3B81">
        <w:t xml:space="preserve">Una parte del programma sarà dedicata ai viaggi di guerra e ai viaggi nella memoria, con filmati inediti sulla guerra tra curdi e ISIS a </w:t>
      </w:r>
      <w:proofErr w:type="spellStart"/>
      <w:r w:rsidR="00AC3B81">
        <w:t>Kobane</w:t>
      </w:r>
      <w:proofErr w:type="spellEnd"/>
      <w:r w:rsidR="00AC3B81">
        <w:t>, sull’anniversario della Seconda Guerra Mondiale dedicato alla Linea Gotica, e sul viaggio col treno della memoria di tanti studenti toscani che hanno visitato il campo di concentramento di Auschwitz</w:t>
      </w:r>
      <w:r>
        <w:t>”.</w:t>
      </w:r>
      <w:proofErr w:type="gramEnd"/>
    </w:p>
    <w:p w14:paraId="676D578F" w14:textId="77777777" w:rsidR="00AC3B81" w:rsidRDefault="00AC3B81" w:rsidP="00877742">
      <w:pPr>
        <w:jc w:val="both"/>
      </w:pPr>
    </w:p>
    <w:p w14:paraId="23DFAD17" w14:textId="4F69B4D1" w:rsidR="00E3240A" w:rsidRDefault="001132F7" w:rsidP="00877742">
      <w:pPr>
        <w:jc w:val="both"/>
      </w:pPr>
      <w:r>
        <w:rPr>
          <w:b/>
        </w:rPr>
        <w:t>Quest’anno i</w:t>
      </w:r>
      <w:r w:rsidR="00877742" w:rsidRPr="00A54890">
        <w:rPr>
          <w:b/>
        </w:rPr>
        <w:t xml:space="preserve">l tema del Festival del Viaggio </w:t>
      </w:r>
      <w:proofErr w:type="gramStart"/>
      <w:r w:rsidR="00E3240A" w:rsidRPr="00A54890">
        <w:rPr>
          <w:b/>
        </w:rPr>
        <w:t>è</w:t>
      </w:r>
      <w:proofErr w:type="gramEnd"/>
      <w:r w:rsidR="00E3240A" w:rsidRPr="00A54890">
        <w:rPr>
          <w:b/>
        </w:rPr>
        <w:t xml:space="preserve"> “città, guerre, cibi, amori”.</w:t>
      </w:r>
      <w:r w:rsidR="00E3240A">
        <w:t xml:space="preserve"> Un universo di racconti, immagini, avventure, battaglie, affetti che ogni viaggio amplifica e rende più veri e duraturi nella memoria.</w:t>
      </w:r>
    </w:p>
    <w:p w14:paraId="57001635" w14:textId="77777777" w:rsidR="00E3240A" w:rsidRDefault="00E3240A" w:rsidP="00877742">
      <w:pPr>
        <w:jc w:val="both"/>
      </w:pPr>
    </w:p>
    <w:p w14:paraId="3960DAB4" w14:textId="77777777" w:rsidR="00E3240A" w:rsidRPr="00E3240A" w:rsidRDefault="00E3240A" w:rsidP="00877742">
      <w:pPr>
        <w:jc w:val="both"/>
        <w:rPr>
          <w:b/>
        </w:rPr>
      </w:pPr>
      <w:r w:rsidRPr="00E3240A">
        <w:rPr>
          <w:b/>
        </w:rPr>
        <w:t>CITTÀ</w:t>
      </w:r>
    </w:p>
    <w:p w14:paraId="53B2F100" w14:textId="77777777" w:rsidR="00877742" w:rsidRDefault="00877742" w:rsidP="00877742">
      <w:pPr>
        <w:jc w:val="both"/>
      </w:pPr>
      <w:r>
        <w:t xml:space="preserve">In collaborazione con il Dipartimento di Architettura dell’Università di Firenze saranno proiettati tre </w:t>
      </w:r>
      <w:proofErr w:type="spellStart"/>
      <w:r>
        <w:t>docufilm</w:t>
      </w:r>
      <w:proofErr w:type="spellEnd"/>
      <w:r>
        <w:t xml:space="preserve">, uno sugli stili architettonici di quattro città russe, uno sulla sociologia urbana di Urbino </w:t>
      </w:r>
      <w:proofErr w:type="gramStart"/>
      <w:r>
        <w:t>2</w:t>
      </w:r>
      <w:proofErr w:type="gramEnd"/>
      <w:r>
        <w:t>, uno su un quartiere malfamato de L’Havana a Cuba</w:t>
      </w:r>
      <w:r w:rsidR="00CB1BFD">
        <w:t xml:space="preserve">. Insieme a EDT – </w:t>
      </w:r>
      <w:proofErr w:type="spellStart"/>
      <w:r w:rsidR="00CB1BFD">
        <w:t>Lonely</w:t>
      </w:r>
      <w:proofErr w:type="spellEnd"/>
      <w:r w:rsidR="00CB1BFD">
        <w:t xml:space="preserve"> Planet si presenteranno due nuove guide, fresche di stampa, la </w:t>
      </w:r>
      <w:proofErr w:type="gramStart"/>
      <w:r w:rsidR="00CB1BFD">
        <w:t>Pocket</w:t>
      </w:r>
      <w:proofErr w:type="gramEnd"/>
      <w:r w:rsidR="00CB1BFD">
        <w:t xml:space="preserve"> Firenze e la Toscana Country, nello scenario vivace del Mercato Centrale di San Lorenzo. Insieme </w:t>
      </w:r>
      <w:proofErr w:type="gramStart"/>
      <w:r w:rsidR="00CB1BFD">
        <w:t>ad</w:t>
      </w:r>
      <w:proofErr w:type="gramEnd"/>
      <w:r w:rsidR="00CB1BFD">
        <w:t xml:space="preserve"> alcuni dipartimenti delle Università di Firenze e Pisa si svolgerà un convegno internazionale dedicato alle guide turistiche cartacee, alla loro storia, alle modalità della loro composizione, con interventi di esperti da tutto il Mondo.</w:t>
      </w:r>
    </w:p>
    <w:p w14:paraId="12D45D07" w14:textId="77777777" w:rsidR="00E3240A" w:rsidRDefault="00E3240A" w:rsidP="00877742">
      <w:pPr>
        <w:jc w:val="both"/>
      </w:pPr>
    </w:p>
    <w:p w14:paraId="780188B7" w14:textId="77777777" w:rsidR="00E3240A" w:rsidRPr="00E3240A" w:rsidRDefault="00E3240A" w:rsidP="00877742">
      <w:pPr>
        <w:jc w:val="both"/>
        <w:rPr>
          <w:b/>
        </w:rPr>
      </w:pPr>
      <w:r>
        <w:rPr>
          <w:b/>
        </w:rPr>
        <w:t>GUERRE</w:t>
      </w:r>
    </w:p>
    <w:p w14:paraId="6DE6D701" w14:textId="2768B74A" w:rsidR="00CB1BFD" w:rsidRDefault="00CB1BFD" w:rsidP="00877742">
      <w:pPr>
        <w:jc w:val="both"/>
      </w:pPr>
      <w:r>
        <w:t xml:space="preserve">Per la guerra sarà invece Lucia Goracci di RAI </w:t>
      </w:r>
      <w:proofErr w:type="gramStart"/>
      <w:r>
        <w:t>News</w:t>
      </w:r>
      <w:proofErr w:type="gramEnd"/>
      <w:r>
        <w:t xml:space="preserve"> 24 a mostrarci alcuni filmati inediti delle battaglie tra l’esercito curdo e i miliziani dello Stato Islamico nella città siriana di </w:t>
      </w:r>
      <w:proofErr w:type="spellStart"/>
      <w:r>
        <w:t>Kobane</w:t>
      </w:r>
      <w:proofErr w:type="spellEnd"/>
      <w:r>
        <w:t xml:space="preserve">. </w:t>
      </w:r>
      <w:proofErr w:type="gramStart"/>
      <w:r>
        <w:t>Ma</w:t>
      </w:r>
      <w:proofErr w:type="gramEnd"/>
      <w:r>
        <w:t xml:space="preserve"> faremo un tuffo anche nel passato. In o</w:t>
      </w:r>
      <w:r w:rsidR="006915E7">
        <w:t>ccasione del 70° anniversario da</w:t>
      </w:r>
      <w:r>
        <w:t xml:space="preserve">lla fine della Seconda Guerra Mondiale presenteremo, con Ugo </w:t>
      </w:r>
      <w:proofErr w:type="spellStart"/>
      <w:r>
        <w:t>Caffaz</w:t>
      </w:r>
      <w:proofErr w:type="spellEnd"/>
      <w:r>
        <w:t xml:space="preserve">, un </w:t>
      </w:r>
      <w:proofErr w:type="spellStart"/>
      <w:r>
        <w:t>videodoc</w:t>
      </w:r>
      <w:proofErr w:type="spellEnd"/>
      <w:r>
        <w:t xml:space="preserve"> su Auschwitz e sul “treno della memoria” fatto da alcuni studenti delle scuole superiori della Toscana. Inoltre, all’interno di un incontro con i funzionari del settore turismo delle Regioni Liguria, Toscana, </w:t>
      </w:r>
      <w:proofErr w:type="spellStart"/>
      <w:r>
        <w:t>Emilia-Romagn</w:t>
      </w:r>
      <w:proofErr w:type="spellEnd"/>
      <w:r>
        <w:t xml:space="preserve">, Marche, per progettare un nuovo itinerario storico-turistico dedicato alla Linea Gotica, sarà presentato il </w:t>
      </w:r>
      <w:proofErr w:type="spellStart"/>
      <w:r>
        <w:t>docu</w:t>
      </w:r>
      <w:r w:rsidR="006915E7">
        <w:t>film</w:t>
      </w:r>
      <w:proofErr w:type="spellEnd"/>
      <w:r w:rsidR="006915E7">
        <w:t xml:space="preserve"> </w:t>
      </w:r>
      <w:r>
        <w:t>“Sulla Linea Gotica – Viaggio nelle storie della Seconda Guerra Mondiale”.</w:t>
      </w:r>
    </w:p>
    <w:p w14:paraId="4BD32B63" w14:textId="77777777" w:rsidR="00E3240A" w:rsidRDefault="00E3240A" w:rsidP="00877742">
      <w:pPr>
        <w:jc w:val="both"/>
      </w:pPr>
    </w:p>
    <w:p w14:paraId="7F344FB3" w14:textId="77777777" w:rsidR="00E3240A" w:rsidRPr="00E3240A" w:rsidRDefault="00E3240A" w:rsidP="00877742">
      <w:pPr>
        <w:jc w:val="both"/>
        <w:rPr>
          <w:b/>
        </w:rPr>
      </w:pPr>
      <w:r w:rsidRPr="00E3240A">
        <w:rPr>
          <w:b/>
        </w:rPr>
        <w:t>CIBI</w:t>
      </w:r>
    </w:p>
    <w:p w14:paraId="14E284F5" w14:textId="77777777" w:rsidR="00E3240A" w:rsidRDefault="00CB1BFD" w:rsidP="00877742">
      <w:pPr>
        <w:jc w:val="both"/>
      </w:pPr>
      <w:r>
        <w:t xml:space="preserve">Si </w:t>
      </w:r>
      <w:proofErr w:type="gramStart"/>
      <w:r>
        <w:t>dedicherà</w:t>
      </w:r>
      <w:proofErr w:type="gramEnd"/>
      <w:r>
        <w:t xml:space="preserve"> spazio anche al cibo con un documentario inedito sulla cucina e le ricette palestinesi, e una lezione-cena per stranieri e italiani</w:t>
      </w:r>
      <w:r w:rsidR="00E3240A">
        <w:t xml:space="preserve"> interamente dedicata allo studio degli ingredienti, alla preparazione e alla degustazione di alcuni piatti tipici della cucina toscana.</w:t>
      </w:r>
    </w:p>
    <w:p w14:paraId="51137974" w14:textId="77777777" w:rsidR="00E3240A" w:rsidRDefault="00E3240A" w:rsidP="00877742">
      <w:pPr>
        <w:jc w:val="both"/>
      </w:pPr>
    </w:p>
    <w:p w14:paraId="732737CC" w14:textId="77777777" w:rsidR="00CB1BFD" w:rsidRPr="00E3240A" w:rsidRDefault="00E3240A" w:rsidP="00877742">
      <w:pPr>
        <w:jc w:val="both"/>
        <w:rPr>
          <w:b/>
        </w:rPr>
      </w:pPr>
      <w:r w:rsidRPr="00E3240A">
        <w:rPr>
          <w:b/>
        </w:rPr>
        <w:t>AMORI</w:t>
      </w:r>
    </w:p>
    <w:p w14:paraId="42947316" w14:textId="614BAA3C" w:rsidR="00CB1BFD" w:rsidRDefault="00CB1BFD" w:rsidP="00877742">
      <w:pPr>
        <w:jc w:val="both"/>
      </w:pPr>
      <w:r>
        <w:t xml:space="preserve">E poi molti amori attraverseranno le giornate del festival, </w:t>
      </w:r>
      <w:r w:rsidR="00AC3B81">
        <w:t xml:space="preserve">come </w:t>
      </w:r>
      <w:r>
        <w:t xml:space="preserve">quello per le campagne cinesi del fotografo di fama internazionale </w:t>
      </w:r>
      <w:r w:rsidR="00EE0F2B">
        <w:t>Daniele Dainelli</w:t>
      </w:r>
      <w:r>
        <w:t>, con la sua mostra fotografica “Cina Rurale” (presentata lo scorso anno a Shangai), per la prima volta in Italia</w:t>
      </w:r>
      <w:r w:rsidR="00AC3B81">
        <w:t>.</w:t>
      </w:r>
      <w:r w:rsidR="00EE0F2B">
        <w:t xml:space="preserve"> </w:t>
      </w:r>
      <w:r w:rsidR="00AC3B81">
        <w:t xml:space="preserve">E poi l’amore </w:t>
      </w:r>
      <w:r w:rsidR="00EE0F2B">
        <w:t xml:space="preserve">per Rosa </w:t>
      </w:r>
      <w:proofErr w:type="spellStart"/>
      <w:r w:rsidR="00EE0F2B">
        <w:t>Luxemburg</w:t>
      </w:r>
      <w:proofErr w:type="spellEnd"/>
      <w:r w:rsidR="00EE0F2B">
        <w:t xml:space="preserve"> e il suo erbario della giovanissima fotografa francese </w:t>
      </w:r>
      <w:proofErr w:type="spellStart"/>
      <w:r w:rsidR="00EE0F2B">
        <w:t>Anaelle</w:t>
      </w:r>
      <w:proofErr w:type="spellEnd"/>
      <w:r w:rsidR="00EE0F2B">
        <w:t xml:space="preserve"> </w:t>
      </w:r>
      <w:proofErr w:type="spellStart"/>
      <w:r w:rsidR="00EE0F2B">
        <w:t>Vanel</w:t>
      </w:r>
      <w:proofErr w:type="spellEnd"/>
      <w:r w:rsidR="00EE0F2B">
        <w:t xml:space="preserve">, </w:t>
      </w:r>
      <w:r w:rsidR="00AC3B81">
        <w:t xml:space="preserve">e </w:t>
      </w:r>
      <w:r w:rsidR="00EE0F2B">
        <w:t>quello del grande viaggiatore Tito Barbini per la Patagonia, cui ha dedicato il suo ultimo libro, e di alcuni disegnatori che hanno prodotto con stupendi acquerelli dei carnet di viaggio sull’arcipelago toscano.</w:t>
      </w:r>
    </w:p>
    <w:p w14:paraId="540FF513" w14:textId="63AE54A9" w:rsidR="00EE0F2B" w:rsidRDefault="00EE0F2B" w:rsidP="00877742">
      <w:pPr>
        <w:jc w:val="both"/>
      </w:pPr>
      <w:bookmarkStart w:id="0" w:name="_GoBack"/>
      <w:bookmarkEnd w:id="0"/>
      <w:proofErr w:type="gramStart"/>
      <w:r>
        <w:t xml:space="preserve">E poi ancora una mostra fotografica dedicata all’India, del fotografo Giovanni </w:t>
      </w:r>
      <w:proofErr w:type="spellStart"/>
      <w:r>
        <w:t>Spreafico</w:t>
      </w:r>
      <w:proofErr w:type="spellEnd"/>
      <w:r>
        <w:t xml:space="preserve"> (in collaborazione con il festival di Lecco, </w:t>
      </w:r>
      <w:proofErr w:type="spellStart"/>
      <w:r>
        <w:t>Immagi</w:t>
      </w:r>
      <w:proofErr w:type="gramEnd"/>
      <w:r>
        <w:t>mondo</w:t>
      </w:r>
      <w:proofErr w:type="spellEnd"/>
      <w:r>
        <w:t>).</w:t>
      </w:r>
    </w:p>
    <w:p w14:paraId="0339AAD4" w14:textId="77777777" w:rsidR="00EE0F2B" w:rsidRDefault="00EE0F2B" w:rsidP="00877742">
      <w:pPr>
        <w:jc w:val="both"/>
      </w:pPr>
    </w:p>
    <w:p w14:paraId="31F2B61B" w14:textId="77777777" w:rsidR="00AC3B81" w:rsidRDefault="00AC3B81" w:rsidP="00877742">
      <w:pPr>
        <w:jc w:val="both"/>
      </w:pPr>
    </w:p>
    <w:p w14:paraId="7FDAFD2E" w14:textId="73D651EB" w:rsidR="00E3240A" w:rsidRPr="00A54890" w:rsidRDefault="00EE0F2B" w:rsidP="00E3240A">
      <w:pPr>
        <w:jc w:val="both"/>
        <w:rPr>
          <w:b/>
        </w:rPr>
      </w:pPr>
      <w:r w:rsidRPr="00A54890">
        <w:rPr>
          <w:b/>
        </w:rPr>
        <w:t xml:space="preserve">Il Festival del Viaggio è organizzato dalla Società Italiana dei Viaggiatori, col patrocinio e il sostegno di Regione Toscana, Comune di Firenze, Estate Fiorentina 2015, Comune di Palermo, DIDA Università di Firenze, Agenzia Russa per il turismo, </w:t>
      </w:r>
      <w:proofErr w:type="spellStart"/>
      <w:r w:rsidRPr="00A54890">
        <w:rPr>
          <w:b/>
        </w:rPr>
        <w:t>Institut</w:t>
      </w:r>
      <w:proofErr w:type="spellEnd"/>
      <w:r w:rsidRPr="00A54890">
        <w:rPr>
          <w:b/>
        </w:rPr>
        <w:t xml:space="preserve"> </w:t>
      </w:r>
      <w:proofErr w:type="spellStart"/>
      <w:r w:rsidRPr="00A54890">
        <w:rPr>
          <w:b/>
        </w:rPr>
        <w:t>Francaise</w:t>
      </w:r>
      <w:proofErr w:type="spellEnd"/>
      <w:r w:rsidRPr="00A54890">
        <w:rPr>
          <w:b/>
        </w:rPr>
        <w:t xml:space="preserve"> Firenze. </w:t>
      </w:r>
      <w:proofErr w:type="gramStart"/>
      <w:r w:rsidRPr="00A54890">
        <w:rPr>
          <w:b/>
        </w:rPr>
        <w:t xml:space="preserve">E in collaborazione con Quelli della Compagnia di FST, Museo di Storia Naturale Firenze, Spazio Alfieri, Fondazione Marangoni, </w:t>
      </w:r>
      <w:r w:rsidR="006915E7">
        <w:rPr>
          <w:b/>
        </w:rPr>
        <w:t xml:space="preserve">Firenze </w:t>
      </w:r>
      <w:r w:rsidR="00E3240A" w:rsidRPr="00A54890">
        <w:rPr>
          <w:b/>
        </w:rPr>
        <w:t>Conve</w:t>
      </w:r>
      <w:proofErr w:type="gramEnd"/>
      <w:r w:rsidR="00E3240A" w:rsidRPr="00A54890">
        <w:rPr>
          <w:b/>
        </w:rPr>
        <w:t xml:space="preserve">ntion Bureau, </w:t>
      </w:r>
      <w:r w:rsidRPr="00A54890">
        <w:rPr>
          <w:b/>
        </w:rPr>
        <w:t xml:space="preserve">Mensile Lungarno, Le Murate, </w:t>
      </w:r>
      <w:r w:rsidR="00E3240A" w:rsidRPr="00A54890">
        <w:rPr>
          <w:b/>
        </w:rPr>
        <w:t xml:space="preserve">LILSI Università di Firenze, CLI Università di Pisa, </w:t>
      </w:r>
      <w:proofErr w:type="spellStart"/>
      <w:r w:rsidR="00E3240A" w:rsidRPr="00A54890">
        <w:rPr>
          <w:b/>
        </w:rPr>
        <w:t>Dip</w:t>
      </w:r>
      <w:proofErr w:type="spellEnd"/>
      <w:r w:rsidR="00E3240A" w:rsidRPr="00A54890">
        <w:rPr>
          <w:b/>
        </w:rPr>
        <w:t xml:space="preserve">. Scienze Politiche Università di Pisa, Centro Studi Avventure nel Mondo Palermo, Libreria </w:t>
      </w:r>
      <w:proofErr w:type="gramStart"/>
      <w:r w:rsidR="00E3240A" w:rsidRPr="00A54890">
        <w:rPr>
          <w:b/>
        </w:rPr>
        <w:t>On the Road Firenze</w:t>
      </w:r>
      <w:proofErr w:type="gramEnd"/>
      <w:r w:rsidR="00485111">
        <w:rPr>
          <w:b/>
        </w:rPr>
        <w:t xml:space="preserve">, Greenpeace, Firenze Musei </w:t>
      </w:r>
      <w:proofErr w:type="spellStart"/>
      <w:r w:rsidR="00485111">
        <w:rPr>
          <w:b/>
        </w:rPr>
        <w:t>Store</w:t>
      </w:r>
      <w:proofErr w:type="spellEnd"/>
      <w:r w:rsidR="00E3240A" w:rsidRPr="00A54890">
        <w:rPr>
          <w:b/>
        </w:rPr>
        <w:t>.</w:t>
      </w:r>
    </w:p>
    <w:p w14:paraId="0F2FDA34" w14:textId="77777777" w:rsidR="00E3240A" w:rsidRDefault="00E3240A" w:rsidP="00E3240A">
      <w:pPr>
        <w:jc w:val="both"/>
      </w:pPr>
    </w:p>
    <w:p w14:paraId="254AA74B" w14:textId="77777777" w:rsidR="001132F7" w:rsidRDefault="001132F7" w:rsidP="00E3240A">
      <w:pPr>
        <w:jc w:val="both"/>
      </w:pPr>
    </w:p>
    <w:p w14:paraId="45AC4E2B" w14:textId="77777777" w:rsidR="001132F7" w:rsidRDefault="001132F7" w:rsidP="00E3240A">
      <w:pPr>
        <w:jc w:val="both"/>
      </w:pPr>
    </w:p>
    <w:p w14:paraId="031D0370" w14:textId="6DD3B394" w:rsidR="001132F7" w:rsidRPr="001132F7" w:rsidRDefault="001132F7" w:rsidP="00E3240A">
      <w:pPr>
        <w:jc w:val="both"/>
        <w:rPr>
          <w:b/>
          <w:u w:val="single"/>
        </w:rPr>
      </w:pPr>
      <w:r w:rsidRPr="001132F7">
        <w:rPr>
          <w:b/>
          <w:u w:val="single"/>
        </w:rPr>
        <w:t>CONTATTI</w:t>
      </w:r>
    </w:p>
    <w:p w14:paraId="0B198A1A" w14:textId="7E08721B" w:rsidR="001132F7" w:rsidRDefault="006B706B" w:rsidP="00E3240A">
      <w:pPr>
        <w:jc w:val="both"/>
      </w:pPr>
      <w:hyperlink r:id="rId7" w:history="1">
        <w:r w:rsidR="001132F7" w:rsidRPr="004E4D5B">
          <w:rPr>
            <w:rStyle w:val="Collegamentoipertestuale"/>
          </w:rPr>
          <w:t>www.festivaldelviaggio.it</w:t>
        </w:r>
      </w:hyperlink>
    </w:p>
    <w:p w14:paraId="6D9D2512" w14:textId="0FD0BB1E" w:rsidR="001132F7" w:rsidRDefault="006B706B" w:rsidP="00E3240A">
      <w:pPr>
        <w:jc w:val="both"/>
      </w:pPr>
      <w:hyperlink r:id="rId8" w:history="1">
        <w:r w:rsidR="001132F7" w:rsidRPr="004E4D5B">
          <w:rPr>
            <w:rStyle w:val="Collegamentoipertestuale"/>
          </w:rPr>
          <w:t>info@festivaldelviaggio.it</w:t>
        </w:r>
      </w:hyperlink>
    </w:p>
    <w:p w14:paraId="6A10BE50" w14:textId="1F61F52E" w:rsidR="001132F7" w:rsidRDefault="001132F7" w:rsidP="00E3240A">
      <w:pPr>
        <w:jc w:val="both"/>
      </w:pPr>
      <w:r>
        <w:t>Società Italiana dei Viaggiatori</w:t>
      </w:r>
    </w:p>
    <w:p w14:paraId="0C07B1B1" w14:textId="1F0CFAE0" w:rsidR="001132F7" w:rsidRDefault="001132F7" w:rsidP="00E3240A">
      <w:pPr>
        <w:jc w:val="both"/>
      </w:pPr>
      <w:r>
        <w:t xml:space="preserve">Via dell’Ulivo </w:t>
      </w:r>
      <w:proofErr w:type="gramStart"/>
      <w:r>
        <w:t>6</w:t>
      </w:r>
      <w:proofErr w:type="gramEnd"/>
    </w:p>
    <w:p w14:paraId="5B27C066" w14:textId="50011EF1" w:rsidR="001132F7" w:rsidRDefault="001132F7" w:rsidP="00E3240A">
      <w:pPr>
        <w:jc w:val="both"/>
      </w:pPr>
      <w:r>
        <w:t>50122 Firenze</w:t>
      </w:r>
    </w:p>
    <w:p w14:paraId="11BAC88C" w14:textId="77777777" w:rsidR="001132F7" w:rsidRDefault="001132F7" w:rsidP="001132F7">
      <w:pPr>
        <w:jc w:val="both"/>
      </w:pPr>
    </w:p>
    <w:p w14:paraId="63BAD644" w14:textId="77777777" w:rsidR="001132F7" w:rsidRDefault="001132F7" w:rsidP="001132F7">
      <w:pPr>
        <w:jc w:val="both"/>
      </w:pPr>
      <w:r>
        <w:t xml:space="preserve">Ufficio Stampa: Sara </w:t>
      </w:r>
      <w:proofErr w:type="spellStart"/>
      <w:r>
        <w:t>Bertolozzi</w:t>
      </w:r>
      <w:proofErr w:type="spellEnd"/>
    </w:p>
    <w:p w14:paraId="250E83A6" w14:textId="4FB1F921" w:rsidR="001132F7" w:rsidRDefault="006B706B" w:rsidP="00E3240A">
      <w:pPr>
        <w:jc w:val="both"/>
      </w:pPr>
      <w:hyperlink r:id="rId9" w:history="1">
        <w:r w:rsidR="001132F7" w:rsidRPr="004E4D5B">
          <w:rPr>
            <w:rStyle w:val="Collegamentoipertestuale"/>
          </w:rPr>
          <w:t>press@festivaldelviaggio.it</w:t>
        </w:r>
      </w:hyperlink>
    </w:p>
    <w:p w14:paraId="3AA79C65" w14:textId="77777777" w:rsidR="00A54890" w:rsidRPr="00877742" w:rsidRDefault="00A54890" w:rsidP="00877742">
      <w:pPr>
        <w:jc w:val="both"/>
      </w:pPr>
    </w:p>
    <w:sectPr w:rsidR="00A54890" w:rsidRPr="00877742" w:rsidSect="00B13B34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77742"/>
    <w:rsid w:val="001132F7"/>
    <w:rsid w:val="00130769"/>
    <w:rsid w:val="002C5F01"/>
    <w:rsid w:val="00390832"/>
    <w:rsid w:val="00485111"/>
    <w:rsid w:val="006915E7"/>
    <w:rsid w:val="006B706B"/>
    <w:rsid w:val="00700D02"/>
    <w:rsid w:val="00877742"/>
    <w:rsid w:val="00A31045"/>
    <w:rsid w:val="00A54890"/>
    <w:rsid w:val="00A75AE0"/>
    <w:rsid w:val="00AC3B81"/>
    <w:rsid w:val="00B13B34"/>
    <w:rsid w:val="00CB1BFD"/>
    <w:rsid w:val="00E3240A"/>
    <w:rsid w:val="00E967D2"/>
    <w:rsid w:val="00EE0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23C5985B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774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77742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1132F7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77742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atterepredefinitoparagrafo"/>
    <w:link w:val="Testofumetto"/>
    <w:uiPriority w:val="99"/>
    <w:semiHidden/>
    <w:rsid w:val="00877742"/>
    <w:rPr>
      <w:rFonts w:ascii="Lucida Grande" w:hAnsi="Lucida Grande" w:cs="Lucida Grande"/>
      <w:sz w:val="18"/>
      <w:szCs w:val="18"/>
    </w:rPr>
  </w:style>
  <w:style w:type="character" w:styleId="Collegamentoipertestuale">
    <w:name w:val="Hyperlink"/>
    <w:basedOn w:val="Caratterepredefinitoparagrafo"/>
    <w:uiPriority w:val="99"/>
    <w:unhideWhenUsed/>
    <w:rsid w:val="001132F7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gif"/><Relationship Id="rId6" Type="http://schemas.openxmlformats.org/officeDocument/2006/relationships/image" Target="media/image2.jpg"/><Relationship Id="rId7" Type="http://schemas.openxmlformats.org/officeDocument/2006/relationships/hyperlink" Target="http://www.festivaldelviaggio.it" TargetMode="External"/><Relationship Id="rId8" Type="http://schemas.openxmlformats.org/officeDocument/2006/relationships/hyperlink" Target="mailto:info@festivaldelviaggio.it" TargetMode="External"/><Relationship Id="rId9" Type="http://schemas.openxmlformats.org/officeDocument/2006/relationships/hyperlink" Target="mailto:press@festivaldelviaggio.it" TargetMode="Externa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3</Pages>
  <Words>879</Words>
  <Characters>5012</Characters>
  <Application>Microsoft Macintosh Word</Application>
  <DocSecurity>0</DocSecurity>
  <Lines>41</Lines>
  <Paragraphs>11</Paragraphs>
  <ScaleCrop>false</ScaleCrop>
  <Company/>
  <LinksUpToDate>false</LinksUpToDate>
  <CharactersWithSpaces>5880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Aleago</dc:creator>
  <cp:keywords/>
  <dc:description/>
  <cp:lastModifiedBy>Aleago</cp:lastModifiedBy>
  <cp:revision>4</cp:revision>
  <dcterms:created xsi:type="dcterms:W3CDTF">2015-05-11T10:40:00Z</dcterms:created>
  <dcterms:modified xsi:type="dcterms:W3CDTF">2015-05-11T12:06:00Z</dcterms:modified>
</cp:coreProperties>
</file>