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C53CD" w14:textId="77777777" w:rsidR="00983CD0" w:rsidRDefault="008851C6">
      <w:r>
        <w:rPr>
          <w:noProof/>
        </w:rPr>
        <w:drawing>
          <wp:inline distT="0" distB="0" distL="0" distR="0" wp14:anchorId="48BB35FE" wp14:editId="51132258">
            <wp:extent cx="1484630" cy="909955"/>
            <wp:effectExtent l="0" t="0" r="0" b="444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chio_fdv.jpg"/>
                    <pic:cNvPicPr/>
                  </pic:nvPicPr>
                  <pic:blipFill>
                    <a:blip r:embed="rId5">
                      <a:extLst>
                        <a:ext uri="{28A0092B-C50C-407E-A947-70E740481C1C}">
                          <a14:useLocalDpi xmlns:a14="http://schemas.microsoft.com/office/drawing/2010/main" val="0"/>
                        </a:ext>
                      </a:extLst>
                    </a:blip>
                    <a:stretch>
                      <a:fillRect/>
                    </a:stretch>
                  </pic:blipFill>
                  <pic:spPr>
                    <a:xfrm>
                      <a:off x="0" y="0"/>
                      <a:ext cx="1485321" cy="910378"/>
                    </a:xfrm>
                    <a:prstGeom prst="rect">
                      <a:avLst/>
                    </a:prstGeom>
                  </pic:spPr>
                </pic:pic>
              </a:graphicData>
            </a:graphic>
          </wp:inline>
        </w:drawing>
      </w:r>
      <w:r>
        <w:t xml:space="preserve">  </w:t>
      </w:r>
      <w:r>
        <w:rPr>
          <w:noProof/>
        </w:rPr>
        <w:drawing>
          <wp:inline distT="0" distB="0" distL="0" distR="0" wp14:anchorId="66197856" wp14:editId="7A2A6A6F">
            <wp:extent cx="1644650" cy="1138555"/>
            <wp:effectExtent l="0" t="0" r="6350" b="444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chio_sdv.jpg"/>
                    <pic:cNvPicPr/>
                  </pic:nvPicPr>
                  <pic:blipFill>
                    <a:blip r:embed="rId6">
                      <a:extLst>
                        <a:ext uri="{28A0092B-C50C-407E-A947-70E740481C1C}">
                          <a14:useLocalDpi xmlns:a14="http://schemas.microsoft.com/office/drawing/2010/main" val="0"/>
                        </a:ext>
                      </a:extLst>
                    </a:blip>
                    <a:stretch>
                      <a:fillRect/>
                    </a:stretch>
                  </pic:blipFill>
                  <pic:spPr>
                    <a:xfrm>
                      <a:off x="0" y="0"/>
                      <a:ext cx="1645525" cy="1139161"/>
                    </a:xfrm>
                    <a:prstGeom prst="rect">
                      <a:avLst/>
                    </a:prstGeom>
                  </pic:spPr>
                </pic:pic>
              </a:graphicData>
            </a:graphic>
          </wp:inline>
        </w:drawing>
      </w:r>
    </w:p>
    <w:p w14:paraId="78C7BC9B" w14:textId="77777777" w:rsidR="008851C6" w:rsidRDefault="008851C6"/>
    <w:p w14:paraId="219B7E0C" w14:textId="77777777" w:rsidR="008851C6" w:rsidRDefault="008851C6"/>
    <w:p w14:paraId="653F5006" w14:textId="77777777" w:rsidR="008851C6" w:rsidRPr="0013516F" w:rsidRDefault="008851C6" w:rsidP="008851C6">
      <w:pPr>
        <w:widowControl w:val="0"/>
        <w:autoSpaceDE w:val="0"/>
        <w:autoSpaceDN w:val="0"/>
        <w:adjustRightInd w:val="0"/>
        <w:jc w:val="center"/>
        <w:rPr>
          <w:rFonts w:cs="Times New Roman"/>
          <w:b/>
          <w:sz w:val="28"/>
          <w:szCs w:val="28"/>
        </w:rPr>
      </w:pPr>
      <w:r>
        <w:rPr>
          <w:rFonts w:cs="Times New Roman"/>
          <w:b/>
          <w:sz w:val="28"/>
          <w:szCs w:val="28"/>
        </w:rPr>
        <w:t>COMUNICATO STAMPA</w:t>
      </w:r>
    </w:p>
    <w:p w14:paraId="48EDE2D3" w14:textId="77777777" w:rsidR="008851C6" w:rsidRDefault="008851C6" w:rsidP="008851C6">
      <w:pPr>
        <w:widowControl w:val="0"/>
        <w:autoSpaceDE w:val="0"/>
        <w:autoSpaceDN w:val="0"/>
        <w:adjustRightInd w:val="0"/>
        <w:jc w:val="center"/>
        <w:rPr>
          <w:rFonts w:cs="Times New Roman"/>
          <w:b/>
          <w:sz w:val="36"/>
          <w:szCs w:val="36"/>
        </w:rPr>
      </w:pPr>
      <w:r>
        <w:rPr>
          <w:rFonts w:cs="Times New Roman"/>
          <w:b/>
          <w:sz w:val="36"/>
          <w:szCs w:val="36"/>
        </w:rPr>
        <w:t>FESTIVAL DEL VIAGGIO</w:t>
      </w:r>
    </w:p>
    <w:p w14:paraId="6923A106" w14:textId="77777777" w:rsidR="008851C6" w:rsidRPr="005B5F2C" w:rsidRDefault="008851C6" w:rsidP="008851C6">
      <w:pPr>
        <w:widowControl w:val="0"/>
        <w:autoSpaceDE w:val="0"/>
        <w:autoSpaceDN w:val="0"/>
        <w:adjustRightInd w:val="0"/>
        <w:jc w:val="center"/>
        <w:rPr>
          <w:rFonts w:cs="Times New Roman"/>
          <w:b/>
          <w:sz w:val="27"/>
          <w:szCs w:val="27"/>
        </w:rPr>
      </w:pPr>
      <w:r>
        <w:rPr>
          <w:rFonts w:cs="Times New Roman"/>
          <w:b/>
          <w:sz w:val="27"/>
          <w:szCs w:val="27"/>
        </w:rPr>
        <w:t xml:space="preserve">XI edizione del primo festival italiano dedicato a chi ama </w:t>
      </w:r>
      <w:proofErr w:type="gramStart"/>
      <w:r>
        <w:rPr>
          <w:rFonts w:cs="Times New Roman"/>
          <w:b/>
          <w:sz w:val="27"/>
          <w:szCs w:val="27"/>
        </w:rPr>
        <w:t>viaggiare</w:t>
      </w:r>
      <w:proofErr w:type="gramEnd"/>
    </w:p>
    <w:p w14:paraId="16E5645C" w14:textId="77777777" w:rsidR="008851C6" w:rsidRDefault="008851C6" w:rsidP="008851C6">
      <w:pPr>
        <w:widowControl w:val="0"/>
        <w:autoSpaceDE w:val="0"/>
        <w:autoSpaceDN w:val="0"/>
        <w:adjustRightInd w:val="0"/>
        <w:jc w:val="both"/>
        <w:rPr>
          <w:rFonts w:cs="Times New Roman"/>
          <w:sz w:val="28"/>
          <w:szCs w:val="28"/>
        </w:rPr>
      </w:pPr>
    </w:p>
    <w:p w14:paraId="7947D697" w14:textId="77777777" w:rsidR="008851C6" w:rsidRDefault="008851C6" w:rsidP="008851C6">
      <w:pPr>
        <w:widowControl w:val="0"/>
        <w:autoSpaceDE w:val="0"/>
        <w:autoSpaceDN w:val="0"/>
        <w:adjustRightInd w:val="0"/>
        <w:jc w:val="both"/>
        <w:rPr>
          <w:rFonts w:cs="Times New Roman"/>
          <w:sz w:val="28"/>
          <w:szCs w:val="28"/>
        </w:rPr>
      </w:pPr>
    </w:p>
    <w:p w14:paraId="54004F66" w14:textId="77777777" w:rsidR="008851C6" w:rsidRDefault="008851C6" w:rsidP="008851C6">
      <w:pPr>
        <w:widowControl w:val="0"/>
        <w:autoSpaceDE w:val="0"/>
        <w:autoSpaceDN w:val="0"/>
        <w:adjustRightInd w:val="0"/>
        <w:jc w:val="both"/>
        <w:rPr>
          <w:rFonts w:cs="Times New Roman"/>
          <w:sz w:val="28"/>
          <w:szCs w:val="28"/>
        </w:rPr>
      </w:pPr>
      <w:r>
        <w:rPr>
          <w:rFonts w:cs="Times New Roman"/>
          <w:sz w:val="28"/>
          <w:szCs w:val="28"/>
        </w:rPr>
        <w:t xml:space="preserve">La </w:t>
      </w:r>
      <w:r w:rsidRPr="004C7AA9">
        <w:rPr>
          <w:rFonts w:cs="Times New Roman"/>
          <w:b/>
          <w:sz w:val="28"/>
          <w:szCs w:val="28"/>
        </w:rPr>
        <w:t>Società Italiana dei Viaggiatori</w:t>
      </w:r>
      <w:r>
        <w:rPr>
          <w:rFonts w:cs="Times New Roman"/>
          <w:sz w:val="28"/>
          <w:szCs w:val="28"/>
        </w:rPr>
        <w:t xml:space="preserve"> è orgogliosa di presentare l’undicesima edizione del </w:t>
      </w:r>
      <w:r w:rsidRPr="004C7AA9">
        <w:rPr>
          <w:rFonts w:cs="Times New Roman"/>
          <w:b/>
          <w:sz w:val="28"/>
          <w:szCs w:val="28"/>
        </w:rPr>
        <w:t>Festival del Viaggio</w:t>
      </w:r>
      <w:r>
        <w:rPr>
          <w:rFonts w:cs="Times New Roman"/>
          <w:sz w:val="28"/>
          <w:szCs w:val="28"/>
        </w:rPr>
        <w:t>, il primo festival italiano dedicato a chi ama viaggiare.</w:t>
      </w:r>
    </w:p>
    <w:p w14:paraId="2AF2CF4D" w14:textId="77777777" w:rsidR="008851C6" w:rsidRDefault="008851C6" w:rsidP="008851C6">
      <w:pPr>
        <w:widowControl w:val="0"/>
        <w:autoSpaceDE w:val="0"/>
        <w:autoSpaceDN w:val="0"/>
        <w:adjustRightInd w:val="0"/>
        <w:jc w:val="both"/>
        <w:rPr>
          <w:rFonts w:cs="Times New Roman"/>
          <w:sz w:val="28"/>
          <w:szCs w:val="28"/>
        </w:rPr>
      </w:pPr>
      <w:r>
        <w:rPr>
          <w:rFonts w:cs="Times New Roman"/>
          <w:sz w:val="28"/>
          <w:szCs w:val="28"/>
        </w:rPr>
        <w:t xml:space="preserve">“C’è un gene che distingue i viaggiatori dagli stanziali – ricorda </w:t>
      </w:r>
      <w:r w:rsidRPr="0045766D">
        <w:rPr>
          <w:rFonts w:cs="Times New Roman"/>
          <w:b/>
          <w:sz w:val="28"/>
          <w:szCs w:val="28"/>
        </w:rPr>
        <w:t>Alessandro Agostinelli, ideatore del festival</w:t>
      </w:r>
      <w:r>
        <w:rPr>
          <w:rFonts w:cs="Times New Roman"/>
          <w:sz w:val="28"/>
          <w:szCs w:val="28"/>
        </w:rPr>
        <w:t xml:space="preserve"> – ed è di questa </w:t>
      </w:r>
      <w:proofErr w:type="spellStart"/>
      <w:r>
        <w:rPr>
          <w:rFonts w:cs="Times New Roman"/>
          <w:sz w:val="28"/>
          <w:szCs w:val="28"/>
        </w:rPr>
        <w:t>benifica</w:t>
      </w:r>
      <w:proofErr w:type="spellEnd"/>
      <w:r>
        <w:rPr>
          <w:rFonts w:cs="Times New Roman"/>
          <w:sz w:val="28"/>
          <w:szCs w:val="28"/>
        </w:rPr>
        <w:t xml:space="preserve"> malattia dell’altrove che facciamo vetrina anche stavolta. </w:t>
      </w:r>
      <w:proofErr w:type="gramStart"/>
      <w:r>
        <w:rPr>
          <w:rFonts w:cs="Times New Roman"/>
          <w:sz w:val="28"/>
          <w:szCs w:val="28"/>
        </w:rPr>
        <w:t>Soprattutto mettendo i viaggiatori in cammino: verso nuove esperienze”</w:t>
      </w:r>
      <w:proofErr w:type="gramEnd"/>
      <w:r>
        <w:rPr>
          <w:rFonts w:cs="Times New Roman"/>
          <w:sz w:val="28"/>
          <w:szCs w:val="28"/>
        </w:rPr>
        <w:t xml:space="preserve">. Da undici anni il Festival del Viaggio mette in scena i protagonisti di </w:t>
      </w:r>
      <w:proofErr w:type="gramStart"/>
      <w:r>
        <w:rPr>
          <w:rFonts w:cs="Times New Roman"/>
          <w:sz w:val="28"/>
          <w:szCs w:val="28"/>
        </w:rPr>
        <w:t>questa</w:t>
      </w:r>
      <w:proofErr w:type="gramEnd"/>
      <w:r>
        <w:rPr>
          <w:rFonts w:cs="Times New Roman"/>
          <w:sz w:val="28"/>
          <w:szCs w:val="28"/>
        </w:rPr>
        <w:t xml:space="preserve"> avventura infinita che è viaggiare. </w:t>
      </w:r>
      <w:proofErr w:type="gramStart"/>
      <w:r>
        <w:rPr>
          <w:rFonts w:cs="Times New Roman"/>
          <w:sz w:val="28"/>
          <w:szCs w:val="28"/>
        </w:rPr>
        <w:t xml:space="preserve">Quest’anno a </w:t>
      </w:r>
      <w:r w:rsidRPr="0045766D">
        <w:rPr>
          <w:rFonts w:cs="Times New Roman"/>
          <w:b/>
          <w:sz w:val="28"/>
          <w:szCs w:val="28"/>
        </w:rPr>
        <w:t>Firenze dal 7 al 12 giugno</w:t>
      </w:r>
      <w:r>
        <w:rPr>
          <w:rFonts w:cs="Times New Roman"/>
          <w:sz w:val="28"/>
          <w:szCs w:val="28"/>
        </w:rPr>
        <w:t xml:space="preserve">, col tema </w:t>
      </w:r>
      <w:r w:rsidRPr="0045766D">
        <w:rPr>
          <w:rFonts w:cs="Times New Roman"/>
          <w:b/>
          <w:sz w:val="28"/>
          <w:szCs w:val="28"/>
        </w:rPr>
        <w:t>“viaggiatori in cammino”</w:t>
      </w:r>
      <w:r>
        <w:rPr>
          <w:rFonts w:cs="Times New Roman"/>
          <w:sz w:val="28"/>
          <w:szCs w:val="28"/>
        </w:rPr>
        <w:t xml:space="preserve">; a </w:t>
      </w:r>
      <w:r w:rsidRPr="0045766D">
        <w:rPr>
          <w:rFonts w:cs="Times New Roman"/>
          <w:b/>
          <w:sz w:val="28"/>
          <w:szCs w:val="28"/>
        </w:rPr>
        <w:t>Palermo dall’</w:t>
      </w:r>
      <w:proofErr w:type="gramEnd"/>
      <w:r w:rsidRPr="0045766D">
        <w:rPr>
          <w:rFonts w:cs="Times New Roman"/>
          <w:b/>
          <w:sz w:val="28"/>
          <w:szCs w:val="28"/>
        </w:rPr>
        <w:t>11 al 17 giugno</w:t>
      </w:r>
      <w:r>
        <w:rPr>
          <w:rFonts w:cs="Times New Roman"/>
          <w:sz w:val="28"/>
          <w:szCs w:val="28"/>
        </w:rPr>
        <w:t xml:space="preserve">, col tema </w:t>
      </w:r>
      <w:r w:rsidRPr="0045766D">
        <w:rPr>
          <w:rFonts w:cs="Times New Roman"/>
          <w:b/>
          <w:sz w:val="28"/>
          <w:szCs w:val="28"/>
        </w:rPr>
        <w:t>“il gene del viaggiatore”</w:t>
      </w:r>
      <w:r>
        <w:rPr>
          <w:rFonts w:cs="Times New Roman"/>
          <w:sz w:val="28"/>
          <w:szCs w:val="28"/>
        </w:rPr>
        <w:t>.</w:t>
      </w:r>
    </w:p>
    <w:p w14:paraId="40078F3F" w14:textId="77777777" w:rsidR="008851C6" w:rsidRDefault="008851C6" w:rsidP="008851C6">
      <w:pPr>
        <w:widowControl w:val="0"/>
        <w:autoSpaceDE w:val="0"/>
        <w:autoSpaceDN w:val="0"/>
        <w:adjustRightInd w:val="0"/>
        <w:jc w:val="both"/>
        <w:rPr>
          <w:rFonts w:cs="Times New Roman"/>
          <w:sz w:val="28"/>
          <w:szCs w:val="28"/>
        </w:rPr>
      </w:pPr>
      <w:r>
        <w:rPr>
          <w:rFonts w:cs="Times New Roman"/>
          <w:sz w:val="28"/>
          <w:szCs w:val="28"/>
        </w:rPr>
        <w:t xml:space="preserve">Nella capitale siciliana vedremo </w:t>
      </w:r>
      <w:proofErr w:type="gramStart"/>
      <w:r>
        <w:rPr>
          <w:rFonts w:cs="Times New Roman"/>
          <w:sz w:val="28"/>
          <w:szCs w:val="28"/>
        </w:rPr>
        <w:t xml:space="preserve">lo </w:t>
      </w:r>
      <w:proofErr w:type="gramEnd"/>
      <w:r>
        <w:rPr>
          <w:rFonts w:cs="Times New Roman"/>
          <w:sz w:val="28"/>
          <w:szCs w:val="28"/>
        </w:rPr>
        <w:t xml:space="preserve">Yemen nelle immagini di Melo </w:t>
      </w:r>
      <w:proofErr w:type="spellStart"/>
      <w:r>
        <w:rPr>
          <w:rFonts w:cs="Times New Roman"/>
          <w:sz w:val="28"/>
          <w:szCs w:val="28"/>
        </w:rPr>
        <w:t>Minnella</w:t>
      </w:r>
      <w:proofErr w:type="spellEnd"/>
      <w:r>
        <w:rPr>
          <w:rFonts w:cs="Times New Roman"/>
          <w:sz w:val="28"/>
          <w:szCs w:val="28"/>
        </w:rPr>
        <w:t xml:space="preserve"> e l’Iran con i racconti di Marcella Croce, mentre Marino Magliani presenterà il suo libro, edito da </w:t>
      </w:r>
      <w:proofErr w:type="spellStart"/>
      <w:r>
        <w:rPr>
          <w:rFonts w:cs="Times New Roman"/>
          <w:sz w:val="28"/>
          <w:szCs w:val="28"/>
        </w:rPr>
        <w:t>Ediciclo</w:t>
      </w:r>
      <w:proofErr w:type="spellEnd"/>
      <w:r>
        <w:rPr>
          <w:rFonts w:cs="Times New Roman"/>
          <w:sz w:val="28"/>
          <w:szCs w:val="28"/>
        </w:rPr>
        <w:t xml:space="preserve"> “Amsterdam è una farfalla”. A Firenze Rocco </w:t>
      </w:r>
      <w:proofErr w:type="spellStart"/>
      <w:r>
        <w:rPr>
          <w:rFonts w:cs="Times New Roman"/>
          <w:sz w:val="28"/>
          <w:szCs w:val="28"/>
        </w:rPr>
        <w:t>Rorandelli</w:t>
      </w:r>
      <w:proofErr w:type="spellEnd"/>
      <w:r>
        <w:rPr>
          <w:rFonts w:cs="Times New Roman"/>
          <w:sz w:val="28"/>
          <w:szCs w:val="28"/>
        </w:rPr>
        <w:t xml:space="preserve"> di </w:t>
      </w:r>
      <w:proofErr w:type="spellStart"/>
      <w:r>
        <w:rPr>
          <w:rFonts w:cs="Times New Roman"/>
          <w:sz w:val="28"/>
          <w:szCs w:val="28"/>
        </w:rPr>
        <w:t>Terraproject</w:t>
      </w:r>
      <w:proofErr w:type="spellEnd"/>
      <w:r>
        <w:rPr>
          <w:rFonts w:cs="Times New Roman"/>
          <w:sz w:val="28"/>
          <w:szCs w:val="28"/>
        </w:rPr>
        <w:t xml:space="preserve"> esporrà, alla Galleria Marangoni, le foto col drone degli ultimi migranti mediorientali, alle prese con posti di blocco della polizia, giornalisti curiosi di storie, accampamenti di aiuti umanitari, sulla rotta balcanica verso l’Europa. Allo Spazio Alfieri ci sarà un’intera giornata dedicata ai documentari di viaggio italiani e russi, mentre alcuni importanti scrittori di viaggio presenteranno i loro ultimi reportage, come </w:t>
      </w:r>
      <w:proofErr w:type="spellStart"/>
      <w:r>
        <w:rPr>
          <w:rFonts w:cs="Times New Roman"/>
          <w:sz w:val="28"/>
          <w:szCs w:val="28"/>
        </w:rPr>
        <w:t>Max</w:t>
      </w:r>
      <w:proofErr w:type="spellEnd"/>
      <w:r>
        <w:rPr>
          <w:rFonts w:cs="Times New Roman"/>
          <w:sz w:val="28"/>
          <w:szCs w:val="28"/>
        </w:rPr>
        <w:t xml:space="preserve"> Pinucci, Elena </w:t>
      </w:r>
      <w:proofErr w:type="spellStart"/>
      <w:r>
        <w:rPr>
          <w:rFonts w:cs="Times New Roman"/>
          <w:sz w:val="28"/>
          <w:szCs w:val="28"/>
        </w:rPr>
        <w:t>Dak</w:t>
      </w:r>
      <w:proofErr w:type="spellEnd"/>
      <w:r>
        <w:rPr>
          <w:rFonts w:cs="Times New Roman"/>
          <w:sz w:val="28"/>
          <w:szCs w:val="28"/>
        </w:rPr>
        <w:t>, Luigi Nacci.</w:t>
      </w:r>
    </w:p>
    <w:p w14:paraId="7D0F284B" w14:textId="77777777" w:rsidR="008851C6" w:rsidRDefault="008851C6" w:rsidP="008851C6">
      <w:pPr>
        <w:jc w:val="both"/>
        <w:rPr>
          <w:sz w:val="28"/>
          <w:szCs w:val="28"/>
        </w:rPr>
      </w:pPr>
      <w:r w:rsidRPr="0049139D">
        <w:rPr>
          <w:rFonts w:cs="Times New Roman"/>
          <w:sz w:val="28"/>
          <w:szCs w:val="28"/>
        </w:rPr>
        <w:t xml:space="preserve">Col patrocinio della Regione Toscana, dei Comuni </w:t>
      </w:r>
      <w:r>
        <w:rPr>
          <w:rFonts w:cs="Times New Roman"/>
          <w:sz w:val="28"/>
          <w:szCs w:val="28"/>
        </w:rPr>
        <w:t>di Firenze e Palermo;</w:t>
      </w:r>
      <w:r w:rsidRPr="0049139D">
        <w:rPr>
          <w:rFonts w:cs="Times New Roman"/>
          <w:sz w:val="28"/>
          <w:szCs w:val="28"/>
        </w:rPr>
        <w:t xml:space="preserve"> in collaborazione con Toscana Promozione Turistica</w:t>
      </w:r>
      <w:r>
        <w:rPr>
          <w:rFonts w:cs="Times New Roman"/>
          <w:sz w:val="28"/>
          <w:szCs w:val="28"/>
        </w:rPr>
        <w:t>;</w:t>
      </w:r>
      <w:r w:rsidRPr="0049139D">
        <w:rPr>
          <w:rFonts w:cs="Times New Roman"/>
          <w:sz w:val="28"/>
          <w:szCs w:val="28"/>
        </w:rPr>
        <w:t xml:space="preserve"> col sostegno di </w:t>
      </w:r>
      <w:r w:rsidRPr="0049139D">
        <w:rPr>
          <w:sz w:val="28"/>
          <w:szCs w:val="28"/>
        </w:rPr>
        <w:t xml:space="preserve">Spazio Alfieri, Fondazione Studio Marangoni, Toscana Film </w:t>
      </w:r>
      <w:proofErr w:type="spellStart"/>
      <w:r w:rsidRPr="0049139D">
        <w:rPr>
          <w:sz w:val="28"/>
          <w:szCs w:val="28"/>
        </w:rPr>
        <w:t>Commission</w:t>
      </w:r>
      <w:proofErr w:type="spellEnd"/>
      <w:r w:rsidRPr="0049139D">
        <w:rPr>
          <w:sz w:val="28"/>
          <w:szCs w:val="28"/>
        </w:rPr>
        <w:t xml:space="preserve">, MIR – Mondo Italia Russia, Festival </w:t>
      </w:r>
      <w:proofErr w:type="gramStart"/>
      <w:r w:rsidRPr="0049139D">
        <w:rPr>
          <w:sz w:val="28"/>
          <w:szCs w:val="28"/>
        </w:rPr>
        <w:t>Rendez-Vous</w:t>
      </w:r>
      <w:proofErr w:type="gramEnd"/>
      <w:r w:rsidRPr="0049139D">
        <w:rPr>
          <w:sz w:val="28"/>
          <w:szCs w:val="28"/>
        </w:rPr>
        <w:t xml:space="preserve"> with Russia, Libreria On the Road Firenze, Una Marina di Libri</w:t>
      </w:r>
      <w:r>
        <w:rPr>
          <w:sz w:val="28"/>
          <w:szCs w:val="28"/>
        </w:rPr>
        <w:t xml:space="preserve">, </w:t>
      </w:r>
      <w:r w:rsidRPr="0049139D">
        <w:rPr>
          <w:sz w:val="28"/>
          <w:szCs w:val="28"/>
        </w:rPr>
        <w:t>Centro Studi Avventure nel Mondo</w:t>
      </w:r>
      <w:r>
        <w:rPr>
          <w:sz w:val="28"/>
          <w:szCs w:val="28"/>
        </w:rPr>
        <w:t xml:space="preserve">, </w:t>
      </w:r>
      <w:r w:rsidRPr="0049139D">
        <w:rPr>
          <w:sz w:val="28"/>
          <w:szCs w:val="28"/>
        </w:rPr>
        <w:t>Libreria del Mare</w:t>
      </w:r>
      <w:r>
        <w:rPr>
          <w:sz w:val="28"/>
          <w:szCs w:val="28"/>
        </w:rPr>
        <w:t xml:space="preserve">, </w:t>
      </w:r>
      <w:proofErr w:type="spellStart"/>
      <w:r w:rsidRPr="0049139D">
        <w:rPr>
          <w:sz w:val="28"/>
          <w:szCs w:val="28"/>
        </w:rPr>
        <w:t>Instituto</w:t>
      </w:r>
      <w:proofErr w:type="spellEnd"/>
      <w:r w:rsidRPr="0049139D">
        <w:rPr>
          <w:sz w:val="28"/>
          <w:szCs w:val="28"/>
        </w:rPr>
        <w:t xml:space="preserve"> Cervantes</w:t>
      </w:r>
      <w:r>
        <w:rPr>
          <w:sz w:val="28"/>
          <w:szCs w:val="28"/>
        </w:rPr>
        <w:t xml:space="preserve">, </w:t>
      </w:r>
      <w:r w:rsidRPr="0049139D">
        <w:rPr>
          <w:sz w:val="28"/>
          <w:szCs w:val="28"/>
        </w:rPr>
        <w:t>Museo delle Marionette</w:t>
      </w:r>
      <w:r>
        <w:rPr>
          <w:sz w:val="28"/>
          <w:szCs w:val="28"/>
        </w:rPr>
        <w:t xml:space="preserve">, </w:t>
      </w:r>
      <w:r w:rsidRPr="0049139D">
        <w:rPr>
          <w:sz w:val="28"/>
          <w:szCs w:val="28"/>
        </w:rPr>
        <w:t>Associazione Amici dei Musei Siciliani</w:t>
      </w:r>
      <w:r>
        <w:rPr>
          <w:sz w:val="28"/>
          <w:szCs w:val="28"/>
        </w:rPr>
        <w:t>; in partenariato con Touring Club Italiano e Marco Polo Tv.</w:t>
      </w:r>
    </w:p>
    <w:p w14:paraId="4989BF3B" w14:textId="77777777" w:rsidR="008851C6" w:rsidRPr="001D0EB7" w:rsidRDefault="008851C6" w:rsidP="008851C6">
      <w:pPr>
        <w:jc w:val="both"/>
        <w:rPr>
          <w:b/>
          <w:sz w:val="28"/>
          <w:szCs w:val="28"/>
        </w:rPr>
      </w:pPr>
      <w:r w:rsidRPr="001D0EB7">
        <w:rPr>
          <w:rFonts w:cs="Times New Roman"/>
          <w:b/>
          <w:sz w:val="28"/>
          <w:szCs w:val="28"/>
        </w:rPr>
        <w:t xml:space="preserve">Tutte le informazioni sul sito web </w:t>
      </w:r>
      <w:hyperlink r:id="rId7" w:history="1">
        <w:r w:rsidRPr="001D0EB7">
          <w:rPr>
            <w:rStyle w:val="Collegamentoipertestuale"/>
            <w:rFonts w:cs="Times New Roman"/>
            <w:b/>
            <w:sz w:val="28"/>
            <w:szCs w:val="28"/>
          </w:rPr>
          <w:t>www.festivaldelviaggio.it</w:t>
        </w:r>
      </w:hyperlink>
    </w:p>
    <w:p w14:paraId="447A092F" w14:textId="77777777" w:rsidR="008851C6" w:rsidRDefault="008851C6" w:rsidP="008851C6">
      <w:pPr>
        <w:widowControl w:val="0"/>
        <w:autoSpaceDE w:val="0"/>
        <w:autoSpaceDN w:val="0"/>
        <w:adjustRightInd w:val="0"/>
        <w:jc w:val="both"/>
        <w:rPr>
          <w:rFonts w:cs="Times New Roman"/>
          <w:sz w:val="28"/>
          <w:szCs w:val="28"/>
        </w:rPr>
      </w:pPr>
    </w:p>
    <w:p w14:paraId="18BF263F" w14:textId="77777777" w:rsidR="008851C6" w:rsidRDefault="008851C6" w:rsidP="008851C6">
      <w:pPr>
        <w:widowControl w:val="0"/>
        <w:autoSpaceDE w:val="0"/>
        <w:autoSpaceDN w:val="0"/>
        <w:adjustRightInd w:val="0"/>
        <w:jc w:val="both"/>
        <w:rPr>
          <w:rFonts w:cs="Times New Roman"/>
          <w:sz w:val="28"/>
          <w:szCs w:val="28"/>
        </w:rPr>
      </w:pPr>
    </w:p>
    <w:p w14:paraId="782AEE03" w14:textId="77777777" w:rsidR="008851C6" w:rsidRPr="00053773" w:rsidRDefault="008851C6" w:rsidP="008851C6">
      <w:pPr>
        <w:widowControl w:val="0"/>
        <w:autoSpaceDE w:val="0"/>
        <w:autoSpaceDN w:val="0"/>
        <w:adjustRightInd w:val="0"/>
        <w:jc w:val="both"/>
        <w:rPr>
          <w:rFonts w:cs="Times New Roman"/>
          <w:b/>
          <w:sz w:val="28"/>
          <w:szCs w:val="28"/>
        </w:rPr>
      </w:pPr>
      <w:r w:rsidRPr="00053773">
        <w:rPr>
          <w:rFonts w:cs="Times New Roman"/>
          <w:b/>
          <w:sz w:val="28"/>
          <w:szCs w:val="28"/>
        </w:rPr>
        <w:t>FIRENZE</w:t>
      </w:r>
      <w:r w:rsidR="001D0EB7">
        <w:rPr>
          <w:rFonts w:cs="Times New Roman"/>
          <w:b/>
          <w:sz w:val="28"/>
          <w:szCs w:val="28"/>
        </w:rPr>
        <w:t xml:space="preserve"> – 7/12 giugno 2016</w:t>
      </w:r>
    </w:p>
    <w:p w14:paraId="21F9F2F6" w14:textId="77777777" w:rsidR="008851C6" w:rsidRDefault="008851C6" w:rsidP="008851C6">
      <w:pPr>
        <w:widowControl w:val="0"/>
        <w:autoSpaceDE w:val="0"/>
        <w:autoSpaceDN w:val="0"/>
        <w:adjustRightInd w:val="0"/>
        <w:jc w:val="both"/>
        <w:rPr>
          <w:rFonts w:cs="Times New Roman"/>
          <w:sz w:val="28"/>
          <w:szCs w:val="28"/>
        </w:rPr>
      </w:pPr>
      <w:r>
        <w:rPr>
          <w:rFonts w:cs="Times New Roman"/>
          <w:sz w:val="28"/>
          <w:szCs w:val="28"/>
        </w:rPr>
        <w:t xml:space="preserve">In </w:t>
      </w:r>
      <w:proofErr w:type="gramStart"/>
      <w:r>
        <w:rPr>
          <w:rFonts w:cs="Times New Roman"/>
          <w:sz w:val="28"/>
          <w:szCs w:val="28"/>
        </w:rPr>
        <w:t>questa</w:t>
      </w:r>
      <w:proofErr w:type="gramEnd"/>
      <w:r>
        <w:rPr>
          <w:rFonts w:cs="Times New Roman"/>
          <w:sz w:val="28"/>
          <w:szCs w:val="28"/>
        </w:rPr>
        <w:t xml:space="preserve"> undicesima edizione sarà un valore aggiunto la collaborazione con </w:t>
      </w:r>
      <w:r w:rsidRPr="00F51BE3">
        <w:rPr>
          <w:rFonts w:cs="Times New Roman"/>
          <w:b/>
          <w:sz w:val="28"/>
          <w:szCs w:val="28"/>
        </w:rPr>
        <w:lastRenderedPageBreak/>
        <w:t>Toscana Promozione Turistica</w:t>
      </w:r>
      <w:r>
        <w:rPr>
          <w:rFonts w:cs="Times New Roman"/>
          <w:sz w:val="28"/>
          <w:szCs w:val="28"/>
        </w:rPr>
        <w:t xml:space="preserve">, che fornirà una bussola per raccontare i cammini della </w:t>
      </w:r>
      <w:r w:rsidRPr="0045766D">
        <w:rPr>
          <w:rFonts w:cs="Times New Roman"/>
          <w:b/>
          <w:sz w:val="28"/>
          <w:szCs w:val="28"/>
        </w:rPr>
        <w:t>Francigena</w:t>
      </w:r>
      <w:r>
        <w:rPr>
          <w:rFonts w:cs="Times New Roman"/>
          <w:sz w:val="28"/>
          <w:szCs w:val="28"/>
        </w:rPr>
        <w:t xml:space="preserve"> e tutto quello che va di moda in questo ultimo periodo: </w:t>
      </w:r>
      <w:r w:rsidRPr="0045766D">
        <w:rPr>
          <w:rFonts w:cs="Times New Roman"/>
          <w:b/>
          <w:sz w:val="28"/>
          <w:szCs w:val="28"/>
        </w:rPr>
        <w:t>viaggiare a piedi</w:t>
      </w:r>
      <w:r>
        <w:rPr>
          <w:rFonts w:cs="Times New Roman"/>
          <w:sz w:val="28"/>
          <w:szCs w:val="28"/>
        </w:rPr>
        <w:t xml:space="preserve">. Infatti, il piatto ricco del programma fiorentino saranno la </w:t>
      </w:r>
      <w:r w:rsidRPr="00053773">
        <w:rPr>
          <w:rFonts w:cs="Times New Roman"/>
          <w:b/>
          <w:sz w:val="28"/>
          <w:szCs w:val="28"/>
        </w:rPr>
        <w:t>passeggiata urbana con Maria Paternostro</w:t>
      </w:r>
      <w:r>
        <w:rPr>
          <w:rFonts w:cs="Times New Roman"/>
          <w:sz w:val="28"/>
          <w:szCs w:val="28"/>
        </w:rPr>
        <w:t xml:space="preserve"> lungo le rotte della </w:t>
      </w:r>
      <w:proofErr w:type="spellStart"/>
      <w:proofErr w:type="gramStart"/>
      <w:r w:rsidRPr="00F51BE3">
        <w:rPr>
          <w:rFonts w:cs="Times New Roman"/>
          <w:b/>
          <w:sz w:val="28"/>
          <w:szCs w:val="28"/>
        </w:rPr>
        <w:t>street</w:t>
      </w:r>
      <w:proofErr w:type="spellEnd"/>
      <w:proofErr w:type="gramEnd"/>
      <w:r w:rsidRPr="00F51BE3">
        <w:rPr>
          <w:rFonts w:cs="Times New Roman"/>
          <w:b/>
          <w:sz w:val="28"/>
          <w:szCs w:val="28"/>
        </w:rPr>
        <w:t xml:space="preserve"> art</w:t>
      </w:r>
      <w:r>
        <w:rPr>
          <w:rFonts w:cs="Times New Roman"/>
          <w:sz w:val="28"/>
          <w:szCs w:val="28"/>
        </w:rPr>
        <w:t>, cioè dei maggiori artisti contemporanei (</w:t>
      </w:r>
      <w:proofErr w:type="spellStart"/>
      <w:r w:rsidRPr="00053773">
        <w:rPr>
          <w:rFonts w:cs="Times New Roman"/>
          <w:b/>
          <w:sz w:val="28"/>
          <w:szCs w:val="28"/>
        </w:rPr>
        <w:t>Clet</w:t>
      </w:r>
      <w:proofErr w:type="spellEnd"/>
      <w:r w:rsidRPr="00053773">
        <w:rPr>
          <w:rFonts w:cs="Times New Roman"/>
          <w:b/>
          <w:sz w:val="28"/>
          <w:szCs w:val="28"/>
        </w:rPr>
        <w:t xml:space="preserve">, </w:t>
      </w:r>
      <w:proofErr w:type="spellStart"/>
      <w:r w:rsidRPr="00053773">
        <w:rPr>
          <w:rFonts w:cs="Times New Roman"/>
          <w:b/>
          <w:sz w:val="28"/>
          <w:szCs w:val="28"/>
        </w:rPr>
        <w:t>Blub</w:t>
      </w:r>
      <w:proofErr w:type="spellEnd"/>
      <w:r w:rsidRPr="00053773">
        <w:rPr>
          <w:rFonts w:cs="Times New Roman"/>
          <w:b/>
          <w:sz w:val="28"/>
          <w:szCs w:val="28"/>
        </w:rPr>
        <w:t xml:space="preserve">, Exit </w:t>
      </w:r>
      <w:proofErr w:type="spellStart"/>
      <w:r w:rsidRPr="00053773">
        <w:rPr>
          <w:rFonts w:cs="Times New Roman"/>
          <w:b/>
          <w:sz w:val="28"/>
          <w:szCs w:val="28"/>
        </w:rPr>
        <w:t>Enter</w:t>
      </w:r>
      <w:proofErr w:type="spellEnd"/>
      <w:r>
        <w:rPr>
          <w:rFonts w:cs="Times New Roman"/>
          <w:sz w:val="28"/>
          <w:szCs w:val="28"/>
        </w:rPr>
        <w:t xml:space="preserve">) che hanno messo se stessi alla prova con i muri cittadini, e la </w:t>
      </w:r>
      <w:proofErr w:type="spellStart"/>
      <w:r w:rsidRPr="00053773">
        <w:rPr>
          <w:rFonts w:cs="Times New Roman"/>
          <w:b/>
          <w:sz w:val="28"/>
          <w:szCs w:val="28"/>
        </w:rPr>
        <w:t>scalzeggiata</w:t>
      </w:r>
      <w:proofErr w:type="spellEnd"/>
      <w:r>
        <w:rPr>
          <w:rFonts w:cs="Times New Roman"/>
          <w:sz w:val="28"/>
          <w:szCs w:val="28"/>
        </w:rPr>
        <w:t xml:space="preserve"> di </w:t>
      </w:r>
      <w:r w:rsidRPr="00053773">
        <w:rPr>
          <w:rFonts w:cs="Times New Roman"/>
          <w:b/>
          <w:sz w:val="28"/>
          <w:szCs w:val="28"/>
        </w:rPr>
        <w:t>Marzia Maestri</w:t>
      </w:r>
      <w:r>
        <w:rPr>
          <w:rFonts w:cs="Times New Roman"/>
          <w:sz w:val="28"/>
          <w:szCs w:val="28"/>
        </w:rPr>
        <w:t xml:space="preserve"> alle </w:t>
      </w:r>
      <w:r w:rsidRPr="00053773">
        <w:rPr>
          <w:rFonts w:cs="Times New Roman"/>
          <w:b/>
          <w:sz w:val="28"/>
          <w:szCs w:val="28"/>
        </w:rPr>
        <w:t>Cascine</w:t>
      </w:r>
      <w:r>
        <w:rPr>
          <w:rFonts w:cs="Times New Roman"/>
          <w:sz w:val="28"/>
          <w:szCs w:val="28"/>
        </w:rPr>
        <w:t xml:space="preserve">, una lunga passeggiata a piedi scalzi per riappropriarsi dell’energia vitale profonda. Ma si parlerà anche di viaggi a piedi con lo scrittore </w:t>
      </w:r>
      <w:r w:rsidRPr="00053773">
        <w:rPr>
          <w:rFonts w:cs="Times New Roman"/>
          <w:b/>
          <w:sz w:val="28"/>
          <w:szCs w:val="28"/>
        </w:rPr>
        <w:t>Luigi Nacci</w:t>
      </w:r>
      <w:r>
        <w:rPr>
          <w:rFonts w:cs="Times New Roman"/>
          <w:sz w:val="28"/>
          <w:szCs w:val="28"/>
        </w:rPr>
        <w:t xml:space="preserve"> e il direttore di </w:t>
      </w:r>
      <w:r w:rsidRPr="00F51BE3">
        <w:rPr>
          <w:rFonts w:cs="Times New Roman"/>
          <w:sz w:val="28"/>
          <w:szCs w:val="28"/>
        </w:rPr>
        <w:t xml:space="preserve">Toscana Promozione Turistica </w:t>
      </w:r>
      <w:r w:rsidRPr="00053773">
        <w:rPr>
          <w:rFonts w:cs="Times New Roman"/>
          <w:b/>
          <w:sz w:val="28"/>
          <w:szCs w:val="28"/>
        </w:rPr>
        <w:t xml:space="preserve">Alberto </w:t>
      </w:r>
      <w:proofErr w:type="spellStart"/>
      <w:r w:rsidRPr="00053773">
        <w:rPr>
          <w:rFonts w:cs="Times New Roman"/>
          <w:b/>
          <w:sz w:val="28"/>
          <w:szCs w:val="28"/>
        </w:rPr>
        <w:t>Peruzzini</w:t>
      </w:r>
      <w:proofErr w:type="spellEnd"/>
      <w:r>
        <w:rPr>
          <w:rFonts w:cs="Times New Roman"/>
          <w:sz w:val="28"/>
          <w:szCs w:val="28"/>
        </w:rPr>
        <w:t xml:space="preserve"> </w:t>
      </w:r>
      <w:proofErr w:type="gramStart"/>
      <w:r>
        <w:rPr>
          <w:rFonts w:cs="Times New Roman"/>
          <w:sz w:val="28"/>
          <w:szCs w:val="28"/>
        </w:rPr>
        <w:t>a partire dal</w:t>
      </w:r>
      <w:proofErr w:type="gramEnd"/>
      <w:r>
        <w:rPr>
          <w:rFonts w:cs="Times New Roman"/>
          <w:sz w:val="28"/>
          <w:szCs w:val="28"/>
        </w:rPr>
        <w:t xml:space="preserve"> libro “</w:t>
      </w:r>
      <w:proofErr w:type="spellStart"/>
      <w:r>
        <w:rPr>
          <w:rFonts w:cs="Times New Roman"/>
          <w:sz w:val="28"/>
          <w:szCs w:val="28"/>
        </w:rPr>
        <w:t>Viandanza</w:t>
      </w:r>
      <w:proofErr w:type="spellEnd"/>
      <w:r>
        <w:rPr>
          <w:rFonts w:cs="Times New Roman"/>
          <w:sz w:val="28"/>
          <w:szCs w:val="28"/>
        </w:rPr>
        <w:t xml:space="preserve">”, edito da Laterza per approdare ai cammini toscani. Invece, alla </w:t>
      </w:r>
      <w:r w:rsidRPr="00F51BE3">
        <w:rPr>
          <w:rFonts w:cs="Times New Roman"/>
          <w:b/>
          <w:sz w:val="28"/>
          <w:szCs w:val="28"/>
        </w:rPr>
        <w:t xml:space="preserve">Libreria On the </w:t>
      </w:r>
      <w:proofErr w:type="gramStart"/>
      <w:r w:rsidRPr="00F51BE3">
        <w:rPr>
          <w:rFonts w:cs="Times New Roman"/>
          <w:b/>
          <w:sz w:val="28"/>
          <w:szCs w:val="28"/>
        </w:rPr>
        <w:t>Road</w:t>
      </w:r>
      <w:proofErr w:type="gramEnd"/>
      <w:r>
        <w:rPr>
          <w:rFonts w:cs="Times New Roman"/>
          <w:sz w:val="28"/>
          <w:szCs w:val="28"/>
        </w:rPr>
        <w:t xml:space="preserve">, sarà presente la veneziana </w:t>
      </w:r>
      <w:r w:rsidRPr="00053773">
        <w:rPr>
          <w:rFonts w:cs="Times New Roman"/>
          <w:b/>
          <w:sz w:val="28"/>
          <w:szCs w:val="28"/>
        </w:rPr>
        <w:t xml:space="preserve">Elena </w:t>
      </w:r>
      <w:proofErr w:type="spellStart"/>
      <w:r w:rsidRPr="00053773">
        <w:rPr>
          <w:rFonts w:cs="Times New Roman"/>
          <w:b/>
          <w:sz w:val="28"/>
          <w:szCs w:val="28"/>
        </w:rPr>
        <w:t>Dak</w:t>
      </w:r>
      <w:proofErr w:type="spellEnd"/>
      <w:r>
        <w:rPr>
          <w:rFonts w:cs="Times New Roman"/>
          <w:sz w:val="28"/>
          <w:szCs w:val="28"/>
        </w:rPr>
        <w:t xml:space="preserve"> col suo ultimo libro edito da Corbaccio “Io cammino con i nomadi”.</w:t>
      </w:r>
    </w:p>
    <w:p w14:paraId="0CEA833D" w14:textId="77777777" w:rsidR="008851C6" w:rsidRDefault="008851C6" w:rsidP="008851C6">
      <w:pPr>
        <w:widowControl w:val="0"/>
        <w:autoSpaceDE w:val="0"/>
        <w:autoSpaceDN w:val="0"/>
        <w:adjustRightInd w:val="0"/>
        <w:jc w:val="both"/>
        <w:rPr>
          <w:rFonts w:cs="Times New Roman"/>
          <w:sz w:val="28"/>
          <w:szCs w:val="28"/>
        </w:rPr>
      </w:pPr>
      <w:r>
        <w:rPr>
          <w:rFonts w:cs="Times New Roman"/>
          <w:sz w:val="28"/>
          <w:szCs w:val="28"/>
        </w:rPr>
        <w:t xml:space="preserve">Grande spazio anche per le immagini. Allo Spazio Alfieri il fotografo russo </w:t>
      </w:r>
      <w:proofErr w:type="spellStart"/>
      <w:r w:rsidRPr="00053773">
        <w:rPr>
          <w:rFonts w:cs="Times New Roman"/>
          <w:b/>
          <w:sz w:val="28"/>
          <w:szCs w:val="28"/>
        </w:rPr>
        <w:t>Oleg</w:t>
      </w:r>
      <w:proofErr w:type="spellEnd"/>
      <w:r w:rsidRPr="00053773">
        <w:rPr>
          <w:rFonts w:cs="Times New Roman"/>
          <w:b/>
          <w:sz w:val="28"/>
          <w:szCs w:val="28"/>
        </w:rPr>
        <w:t xml:space="preserve"> </w:t>
      </w:r>
      <w:proofErr w:type="spellStart"/>
      <w:r w:rsidRPr="00053773">
        <w:rPr>
          <w:rFonts w:cs="Times New Roman"/>
          <w:b/>
          <w:sz w:val="28"/>
          <w:szCs w:val="28"/>
        </w:rPr>
        <w:t>Kugaev</w:t>
      </w:r>
      <w:proofErr w:type="spellEnd"/>
      <w:r>
        <w:rPr>
          <w:rFonts w:cs="Times New Roman"/>
          <w:sz w:val="28"/>
          <w:szCs w:val="28"/>
        </w:rPr>
        <w:t xml:space="preserve"> presenterà, in anteprima europea la </w:t>
      </w:r>
      <w:r w:rsidRPr="00053773">
        <w:rPr>
          <w:rFonts w:cs="Times New Roman"/>
          <w:b/>
          <w:sz w:val="28"/>
          <w:szCs w:val="28"/>
        </w:rPr>
        <w:t>mostra fotografica sulla Siberia</w:t>
      </w:r>
      <w:r>
        <w:rPr>
          <w:rFonts w:cs="Times New Roman"/>
          <w:sz w:val="28"/>
          <w:szCs w:val="28"/>
        </w:rPr>
        <w:t xml:space="preserve">. Mentre alla </w:t>
      </w:r>
      <w:r w:rsidRPr="00053773">
        <w:rPr>
          <w:rFonts w:cs="Times New Roman"/>
          <w:b/>
          <w:sz w:val="28"/>
          <w:szCs w:val="28"/>
        </w:rPr>
        <w:t>Fondazione Studio Marangoni</w:t>
      </w:r>
      <w:r>
        <w:rPr>
          <w:rFonts w:cs="Times New Roman"/>
          <w:sz w:val="28"/>
          <w:szCs w:val="28"/>
        </w:rPr>
        <w:t xml:space="preserve">, dopo le uscite sul New York Times, saranno esposte, per la prima volta in Italia </w:t>
      </w:r>
      <w:r w:rsidRPr="00053773">
        <w:rPr>
          <w:rFonts w:cs="Times New Roman"/>
          <w:b/>
          <w:sz w:val="28"/>
          <w:szCs w:val="28"/>
        </w:rPr>
        <w:t xml:space="preserve">le grandi fotografie di Rocco </w:t>
      </w:r>
      <w:proofErr w:type="spellStart"/>
      <w:r w:rsidRPr="00053773">
        <w:rPr>
          <w:rFonts w:cs="Times New Roman"/>
          <w:b/>
          <w:sz w:val="28"/>
          <w:szCs w:val="28"/>
        </w:rPr>
        <w:t>Rorandelli</w:t>
      </w:r>
      <w:proofErr w:type="spellEnd"/>
      <w:r>
        <w:rPr>
          <w:rFonts w:cs="Times New Roman"/>
          <w:sz w:val="28"/>
          <w:szCs w:val="28"/>
        </w:rPr>
        <w:t>, scattate dall’alto con un drone e con soggetti i migranti che dalla Siria si spostano verso il continente europeo: un affresco desolante e potente di gente che fugge dalla guerra e si mette in cammino per necessità.</w:t>
      </w:r>
    </w:p>
    <w:p w14:paraId="1BB973A9" w14:textId="77777777" w:rsidR="008851C6" w:rsidRDefault="008851C6" w:rsidP="008851C6">
      <w:pPr>
        <w:widowControl w:val="0"/>
        <w:autoSpaceDE w:val="0"/>
        <w:autoSpaceDN w:val="0"/>
        <w:adjustRightInd w:val="0"/>
        <w:jc w:val="both"/>
        <w:rPr>
          <w:rFonts w:cs="Times New Roman"/>
          <w:sz w:val="28"/>
          <w:szCs w:val="28"/>
        </w:rPr>
      </w:pPr>
      <w:r>
        <w:rPr>
          <w:rFonts w:cs="Times New Roman"/>
          <w:sz w:val="28"/>
          <w:szCs w:val="28"/>
        </w:rPr>
        <w:t xml:space="preserve">Ancora allo </w:t>
      </w:r>
      <w:r w:rsidRPr="00053773">
        <w:rPr>
          <w:rFonts w:cs="Times New Roman"/>
          <w:b/>
          <w:sz w:val="28"/>
          <w:szCs w:val="28"/>
        </w:rPr>
        <w:t>Spazio Alfieri</w:t>
      </w:r>
      <w:r>
        <w:rPr>
          <w:rFonts w:cs="Times New Roman"/>
          <w:sz w:val="28"/>
          <w:szCs w:val="28"/>
        </w:rPr>
        <w:t xml:space="preserve"> giovedì 9 giugno saranno proiettati due documentari russi e tre documentari italiani, uno dei quali </w:t>
      </w:r>
      <w:proofErr w:type="gramStart"/>
      <w:r>
        <w:rPr>
          <w:rFonts w:cs="Times New Roman"/>
          <w:sz w:val="28"/>
          <w:szCs w:val="28"/>
        </w:rPr>
        <w:t>sarà scelto</w:t>
      </w:r>
      <w:proofErr w:type="gramEnd"/>
      <w:r>
        <w:rPr>
          <w:rFonts w:cs="Times New Roman"/>
          <w:sz w:val="28"/>
          <w:szCs w:val="28"/>
        </w:rPr>
        <w:t xml:space="preserve"> e votato dal pubblico e vincerà il concorso </w:t>
      </w:r>
      <w:r w:rsidRPr="00053773">
        <w:rPr>
          <w:rFonts w:cs="Times New Roman"/>
          <w:b/>
          <w:sz w:val="28"/>
          <w:szCs w:val="28"/>
        </w:rPr>
        <w:t>DOC Travel</w:t>
      </w:r>
      <w:r>
        <w:rPr>
          <w:rFonts w:cs="Times New Roman"/>
          <w:sz w:val="28"/>
          <w:szCs w:val="28"/>
        </w:rPr>
        <w:t>.</w:t>
      </w:r>
    </w:p>
    <w:p w14:paraId="3496CC39" w14:textId="77777777" w:rsidR="008851C6" w:rsidRDefault="008851C6" w:rsidP="008851C6">
      <w:pPr>
        <w:widowControl w:val="0"/>
        <w:autoSpaceDE w:val="0"/>
        <w:autoSpaceDN w:val="0"/>
        <w:adjustRightInd w:val="0"/>
        <w:jc w:val="both"/>
        <w:rPr>
          <w:rFonts w:cs="Times New Roman"/>
          <w:sz w:val="28"/>
          <w:szCs w:val="28"/>
        </w:rPr>
      </w:pPr>
      <w:r>
        <w:rPr>
          <w:rFonts w:cs="Times New Roman"/>
          <w:sz w:val="28"/>
          <w:szCs w:val="28"/>
        </w:rPr>
        <w:t xml:space="preserve">Ma l’apertura del Festival a Firenze, il 7 giugno al </w:t>
      </w:r>
      <w:r w:rsidRPr="00053773">
        <w:rPr>
          <w:rFonts w:cs="Times New Roman"/>
          <w:b/>
          <w:sz w:val="28"/>
          <w:szCs w:val="28"/>
        </w:rPr>
        <w:t xml:space="preserve">Gabinetto </w:t>
      </w:r>
      <w:proofErr w:type="spellStart"/>
      <w:r w:rsidRPr="00053773">
        <w:rPr>
          <w:rFonts w:cs="Times New Roman"/>
          <w:b/>
          <w:sz w:val="28"/>
          <w:szCs w:val="28"/>
        </w:rPr>
        <w:t>Vieusseux</w:t>
      </w:r>
      <w:proofErr w:type="spellEnd"/>
      <w:r w:rsidRPr="00053773">
        <w:rPr>
          <w:rFonts w:cs="Times New Roman"/>
          <w:b/>
          <w:sz w:val="28"/>
          <w:szCs w:val="28"/>
        </w:rPr>
        <w:t xml:space="preserve"> in Palazzo Strozzi</w:t>
      </w:r>
      <w:r>
        <w:rPr>
          <w:rFonts w:cs="Times New Roman"/>
          <w:sz w:val="28"/>
          <w:szCs w:val="28"/>
        </w:rPr>
        <w:t xml:space="preserve">, sarà tutto </w:t>
      </w:r>
      <w:proofErr w:type="gramStart"/>
      <w:r>
        <w:rPr>
          <w:rFonts w:cs="Times New Roman"/>
          <w:sz w:val="28"/>
          <w:szCs w:val="28"/>
        </w:rPr>
        <w:t>occupato</w:t>
      </w:r>
      <w:proofErr w:type="gramEnd"/>
      <w:r>
        <w:rPr>
          <w:rFonts w:cs="Times New Roman"/>
          <w:sz w:val="28"/>
          <w:szCs w:val="28"/>
        </w:rPr>
        <w:t xml:space="preserve"> da uno dei più affascinanti mezzi di trasporto di tutti i tempi: </w:t>
      </w:r>
      <w:r w:rsidRPr="00053773">
        <w:rPr>
          <w:rFonts w:cs="Times New Roman"/>
          <w:b/>
          <w:sz w:val="28"/>
          <w:szCs w:val="28"/>
        </w:rPr>
        <w:t>il dirigibile</w:t>
      </w:r>
      <w:r>
        <w:rPr>
          <w:rFonts w:cs="Times New Roman"/>
          <w:sz w:val="28"/>
          <w:szCs w:val="28"/>
        </w:rPr>
        <w:t xml:space="preserve">. Ne parlerà e farà visionare modelli e progetti </w:t>
      </w:r>
      <w:proofErr w:type="spellStart"/>
      <w:r w:rsidRPr="00053773">
        <w:rPr>
          <w:rFonts w:cs="Times New Roman"/>
          <w:b/>
          <w:sz w:val="28"/>
          <w:szCs w:val="28"/>
        </w:rPr>
        <w:t>Max</w:t>
      </w:r>
      <w:proofErr w:type="spellEnd"/>
      <w:r w:rsidRPr="00053773">
        <w:rPr>
          <w:rFonts w:cs="Times New Roman"/>
          <w:b/>
          <w:sz w:val="28"/>
          <w:szCs w:val="28"/>
        </w:rPr>
        <w:t xml:space="preserve"> Pinucci</w:t>
      </w:r>
      <w:r>
        <w:rPr>
          <w:rFonts w:cs="Times New Roman"/>
          <w:sz w:val="28"/>
          <w:szCs w:val="28"/>
        </w:rPr>
        <w:t>.</w:t>
      </w:r>
    </w:p>
    <w:p w14:paraId="18257888" w14:textId="77777777" w:rsidR="008851C6" w:rsidRDefault="008851C6" w:rsidP="008851C6">
      <w:pPr>
        <w:widowControl w:val="0"/>
        <w:autoSpaceDE w:val="0"/>
        <w:autoSpaceDN w:val="0"/>
        <w:adjustRightInd w:val="0"/>
        <w:jc w:val="both"/>
        <w:rPr>
          <w:rFonts w:cs="Times New Roman"/>
          <w:sz w:val="28"/>
          <w:szCs w:val="28"/>
        </w:rPr>
      </w:pPr>
      <w:bookmarkStart w:id="0" w:name="_GoBack"/>
      <w:bookmarkEnd w:id="0"/>
    </w:p>
    <w:p w14:paraId="708DBA5E" w14:textId="77777777" w:rsidR="008851C6" w:rsidRDefault="008851C6" w:rsidP="008851C6">
      <w:pPr>
        <w:widowControl w:val="0"/>
        <w:autoSpaceDE w:val="0"/>
        <w:autoSpaceDN w:val="0"/>
        <w:adjustRightInd w:val="0"/>
        <w:jc w:val="both"/>
        <w:rPr>
          <w:rFonts w:cs="Times New Roman"/>
          <w:sz w:val="28"/>
          <w:szCs w:val="28"/>
        </w:rPr>
      </w:pPr>
    </w:p>
    <w:p w14:paraId="08339480" w14:textId="77777777" w:rsidR="008851C6" w:rsidRDefault="008851C6" w:rsidP="008851C6">
      <w:pPr>
        <w:widowControl w:val="0"/>
        <w:autoSpaceDE w:val="0"/>
        <w:autoSpaceDN w:val="0"/>
        <w:adjustRightInd w:val="0"/>
        <w:jc w:val="both"/>
        <w:rPr>
          <w:rFonts w:cs="Times New Roman"/>
          <w:b/>
          <w:sz w:val="28"/>
          <w:szCs w:val="28"/>
        </w:rPr>
      </w:pPr>
      <w:r w:rsidRPr="00F51BE3">
        <w:rPr>
          <w:rFonts w:cs="Times New Roman"/>
          <w:b/>
          <w:sz w:val="28"/>
          <w:szCs w:val="28"/>
        </w:rPr>
        <w:t>PALERMO</w:t>
      </w:r>
      <w:r w:rsidR="001D0EB7">
        <w:rPr>
          <w:rFonts w:cs="Times New Roman"/>
          <w:b/>
          <w:sz w:val="28"/>
          <w:szCs w:val="28"/>
        </w:rPr>
        <w:t xml:space="preserve"> – 11/17 giugno 2016</w:t>
      </w:r>
    </w:p>
    <w:p w14:paraId="3DD498CA" w14:textId="77777777" w:rsidR="008851C6" w:rsidRDefault="008851C6" w:rsidP="008851C6">
      <w:pPr>
        <w:widowControl w:val="0"/>
        <w:autoSpaceDE w:val="0"/>
        <w:autoSpaceDN w:val="0"/>
        <w:adjustRightInd w:val="0"/>
        <w:jc w:val="both"/>
        <w:rPr>
          <w:rFonts w:cs="Times New Roman"/>
          <w:sz w:val="28"/>
          <w:szCs w:val="28"/>
        </w:rPr>
      </w:pPr>
      <w:r>
        <w:rPr>
          <w:rFonts w:cs="Times New Roman"/>
          <w:sz w:val="28"/>
          <w:szCs w:val="28"/>
        </w:rPr>
        <w:t xml:space="preserve">Dal 2012 nella capitale siciliana, il Festival del Viaggio offre quest’anno un programma che mantiene le originarie collaborazioni e allarga a </w:t>
      </w:r>
      <w:r w:rsidRPr="00B73E53">
        <w:rPr>
          <w:rFonts w:cs="Times New Roman"/>
          <w:b/>
          <w:sz w:val="28"/>
          <w:szCs w:val="28"/>
        </w:rPr>
        <w:t>Una Marina di Libri</w:t>
      </w:r>
      <w:r>
        <w:rPr>
          <w:rFonts w:cs="Times New Roman"/>
          <w:sz w:val="28"/>
          <w:szCs w:val="28"/>
        </w:rPr>
        <w:t xml:space="preserve">, la manifestazione dell’universo librario palermitano. Sono due le iniziative a cavallo tra le due rassegne: l’incontro col viaggiatore/scrittore </w:t>
      </w:r>
      <w:r w:rsidRPr="00EB5061">
        <w:rPr>
          <w:rFonts w:cs="Times New Roman"/>
          <w:b/>
          <w:sz w:val="28"/>
          <w:szCs w:val="28"/>
        </w:rPr>
        <w:t>Marino Magliani</w:t>
      </w:r>
      <w:r>
        <w:rPr>
          <w:rFonts w:cs="Times New Roman"/>
          <w:sz w:val="28"/>
          <w:szCs w:val="28"/>
        </w:rPr>
        <w:t xml:space="preserve"> per il suo libro “Amsterdam è una farfalla”, edito da </w:t>
      </w:r>
      <w:proofErr w:type="spellStart"/>
      <w:r>
        <w:rPr>
          <w:rFonts w:cs="Times New Roman"/>
          <w:sz w:val="28"/>
          <w:szCs w:val="28"/>
        </w:rPr>
        <w:t>Ediciclo</w:t>
      </w:r>
      <w:proofErr w:type="spellEnd"/>
      <w:r>
        <w:rPr>
          <w:rFonts w:cs="Times New Roman"/>
          <w:sz w:val="28"/>
          <w:szCs w:val="28"/>
        </w:rPr>
        <w:t xml:space="preserve"> (all’</w:t>
      </w:r>
      <w:r w:rsidRPr="00EB5061">
        <w:rPr>
          <w:rFonts w:cs="Times New Roman"/>
          <w:b/>
          <w:sz w:val="28"/>
          <w:szCs w:val="28"/>
        </w:rPr>
        <w:t>Orto Botanico</w:t>
      </w:r>
      <w:r>
        <w:rPr>
          <w:rFonts w:cs="Times New Roman"/>
          <w:sz w:val="28"/>
          <w:szCs w:val="28"/>
        </w:rPr>
        <w:t xml:space="preserve">); l’incontro con </w:t>
      </w:r>
      <w:r w:rsidRPr="00EB5061">
        <w:rPr>
          <w:rFonts w:cs="Times New Roman"/>
          <w:b/>
          <w:sz w:val="28"/>
          <w:szCs w:val="28"/>
        </w:rPr>
        <w:t>Marcella Croce</w:t>
      </w:r>
      <w:r>
        <w:rPr>
          <w:rFonts w:cs="Times New Roman"/>
          <w:sz w:val="28"/>
          <w:szCs w:val="28"/>
        </w:rPr>
        <w:t xml:space="preserve"> per il libro “Oltre </w:t>
      </w:r>
      <w:proofErr w:type="gramStart"/>
      <w:r>
        <w:rPr>
          <w:rFonts w:cs="Times New Roman"/>
          <w:sz w:val="28"/>
          <w:szCs w:val="28"/>
        </w:rPr>
        <w:t>il</w:t>
      </w:r>
      <w:proofErr w:type="gramEnd"/>
      <w:r>
        <w:rPr>
          <w:rFonts w:cs="Times New Roman"/>
          <w:sz w:val="28"/>
          <w:szCs w:val="28"/>
        </w:rPr>
        <w:t xml:space="preserve"> chador”, edito da Medusa (alla </w:t>
      </w:r>
      <w:r w:rsidRPr="00EB5061">
        <w:rPr>
          <w:rFonts w:cs="Times New Roman"/>
          <w:b/>
          <w:sz w:val="28"/>
          <w:szCs w:val="28"/>
        </w:rPr>
        <w:t>Libreria del Mare</w:t>
      </w:r>
      <w:r>
        <w:rPr>
          <w:rFonts w:cs="Times New Roman"/>
          <w:sz w:val="28"/>
          <w:szCs w:val="28"/>
        </w:rPr>
        <w:t xml:space="preserve">). Sempre Marcella Croce, co-direttrice della sessione palermitana del Festival del Viaggio, presenterà </w:t>
      </w:r>
      <w:r w:rsidRPr="006570E8">
        <w:rPr>
          <w:rFonts w:cs="Times New Roman"/>
          <w:b/>
          <w:sz w:val="28"/>
          <w:szCs w:val="28"/>
        </w:rPr>
        <w:t>“</w:t>
      </w:r>
      <w:proofErr w:type="gramStart"/>
      <w:r w:rsidRPr="006570E8">
        <w:rPr>
          <w:rFonts w:cs="Times New Roman"/>
          <w:b/>
          <w:sz w:val="28"/>
          <w:szCs w:val="28"/>
        </w:rPr>
        <w:t>Cuba,</w:t>
      </w:r>
      <w:proofErr w:type="gramEnd"/>
      <w:r w:rsidRPr="006570E8">
        <w:rPr>
          <w:rFonts w:cs="Times New Roman"/>
          <w:b/>
          <w:sz w:val="28"/>
          <w:szCs w:val="28"/>
        </w:rPr>
        <w:t xml:space="preserve"> un’isola di colori”</w:t>
      </w:r>
      <w:r>
        <w:rPr>
          <w:rFonts w:cs="Times New Roman"/>
          <w:sz w:val="28"/>
          <w:szCs w:val="28"/>
        </w:rPr>
        <w:t xml:space="preserve"> all’</w:t>
      </w:r>
      <w:proofErr w:type="spellStart"/>
      <w:r w:rsidRPr="006570E8">
        <w:rPr>
          <w:rFonts w:cs="Times New Roman"/>
          <w:b/>
          <w:sz w:val="28"/>
          <w:szCs w:val="28"/>
        </w:rPr>
        <w:t>Instituto</w:t>
      </w:r>
      <w:proofErr w:type="spellEnd"/>
      <w:r w:rsidRPr="006570E8">
        <w:rPr>
          <w:rFonts w:cs="Times New Roman"/>
          <w:b/>
          <w:sz w:val="28"/>
          <w:szCs w:val="28"/>
        </w:rPr>
        <w:t xml:space="preserve"> Cervantes</w:t>
      </w:r>
      <w:r>
        <w:rPr>
          <w:rFonts w:cs="Times New Roman"/>
          <w:sz w:val="28"/>
          <w:szCs w:val="28"/>
        </w:rPr>
        <w:t>.</w:t>
      </w:r>
    </w:p>
    <w:p w14:paraId="1FF65041" w14:textId="77777777" w:rsidR="008851C6" w:rsidRDefault="008851C6" w:rsidP="008851C6">
      <w:pPr>
        <w:widowControl w:val="0"/>
        <w:autoSpaceDE w:val="0"/>
        <w:autoSpaceDN w:val="0"/>
        <w:adjustRightInd w:val="0"/>
        <w:jc w:val="both"/>
        <w:rPr>
          <w:rFonts w:cs="Times New Roman"/>
          <w:sz w:val="28"/>
          <w:szCs w:val="28"/>
        </w:rPr>
      </w:pPr>
      <w:r>
        <w:rPr>
          <w:rFonts w:cs="Times New Roman"/>
          <w:sz w:val="28"/>
          <w:szCs w:val="28"/>
        </w:rPr>
        <w:t xml:space="preserve">Per gli amanti delle passeggiate e della storia dell’arte ci sarà la </w:t>
      </w:r>
      <w:r w:rsidRPr="006570E8">
        <w:rPr>
          <w:rFonts w:cs="Times New Roman"/>
          <w:b/>
          <w:sz w:val="28"/>
          <w:szCs w:val="28"/>
        </w:rPr>
        <w:t>visita guidata all’Oratorio di San Lorenzo</w:t>
      </w:r>
      <w:r>
        <w:rPr>
          <w:rFonts w:cs="Times New Roman"/>
          <w:sz w:val="28"/>
          <w:szCs w:val="28"/>
        </w:rPr>
        <w:t xml:space="preserve">, in collaborazione con gli </w:t>
      </w:r>
      <w:r w:rsidRPr="006570E8">
        <w:rPr>
          <w:rFonts w:cs="Times New Roman"/>
          <w:b/>
          <w:sz w:val="28"/>
          <w:szCs w:val="28"/>
        </w:rPr>
        <w:t>Amici dei Musei siciliani</w:t>
      </w:r>
      <w:r>
        <w:rPr>
          <w:rFonts w:cs="Times New Roman"/>
          <w:sz w:val="28"/>
          <w:szCs w:val="28"/>
        </w:rPr>
        <w:t xml:space="preserve">. Mentre al </w:t>
      </w:r>
      <w:r w:rsidRPr="006570E8">
        <w:rPr>
          <w:rFonts w:cs="Times New Roman"/>
          <w:b/>
          <w:sz w:val="28"/>
          <w:szCs w:val="28"/>
        </w:rPr>
        <w:t>Museo delle Marionette</w:t>
      </w:r>
      <w:r>
        <w:rPr>
          <w:rFonts w:cs="Times New Roman"/>
          <w:sz w:val="28"/>
          <w:szCs w:val="28"/>
        </w:rPr>
        <w:t xml:space="preserve"> </w:t>
      </w:r>
      <w:proofErr w:type="gramStart"/>
      <w:r>
        <w:rPr>
          <w:rFonts w:cs="Times New Roman"/>
          <w:sz w:val="28"/>
          <w:szCs w:val="28"/>
        </w:rPr>
        <w:t>inaugurerà,</w:t>
      </w:r>
      <w:proofErr w:type="gramEnd"/>
      <w:r>
        <w:rPr>
          <w:rFonts w:cs="Times New Roman"/>
          <w:sz w:val="28"/>
          <w:szCs w:val="28"/>
        </w:rPr>
        <w:t xml:space="preserve"> il 17 giugno, la mostra “Il potere della maschera”, con esposte </w:t>
      </w:r>
      <w:r w:rsidRPr="006570E8">
        <w:rPr>
          <w:rFonts w:cs="Times New Roman"/>
          <w:b/>
          <w:sz w:val="28"/>
          <w:szCs w:val="28"/>
        </w:rPr>
        <w:t>maschere da tutto il mondo</w:t>
      </w:r>
      <w:r>
        <w:rPr>
          <w:rFonts w:cs="Times New Roman"/>
          <w:sz w:val="28"/>
          <w:szCs w:val="28"/>
        </w:rPr>
        <w:t>.</w:t>
      </w:r>
    </w:p>
    <w:p w14:paraId="4771A368" w14:textId="77777777" w:rsidR="008851C6" w:rsidRDefault="008851C6" w:rsidP="008851C6">
      <w:pPr>
        <w:widowControl w:val="0"/>
        <w:autoSpaceDE w:val="0"/>
        <w:autoSpaceDN w:val="0"/>
        <w:adjustRightInd w:val="0"/>
        <w:jc w:val="both"/>
        <w:rPr>
          <w:rFonts w:cs="Times New Roman"/>
          <w:sz w:val="28"/>
          <w:szCs w:val="28"/>
        </w:rPr>
      </w:pPr>
      <w:proofErr w:type="gramStart"/>
      <w:r>
        <w:rPr>
          <w:rFonts w:cs="Times New Roman"/>
          <w:sz w:val="28"/>
          <w:szCs w:val="28"/>
        </w:rPr>
        <w:t>Ma</w:t>
      </w:r>
      <w:proofErr w:type="gramEnd"/>
      <w:r>
        <w:rPr>
          <w:rFonts w:cs="Times New Roman"/>
          <w:sz w:val="28"/>
          <w:szCs w:val="28"/>
        </w:rPr>
        <w:t xml:space="preserve"> grande spazio lo avrà, anche quest’anno, la fotografia. Il giovane fotografo siciliano, </w:t>
      </w:r>
      <w:r w:rsidRPr="006570E8">
        <w:rPr>
          <w:rFonts w:cs="Times New Roman"/>
          <w:b/>
          <w:sz w:val="28"/>
          <w:szCs w:val="28"/>
        </w:rPr>
        <w:t xml:space="preserve">Umberto </w:t>
      </w:r>
      <w:proofErr w:type="spellStart"/>
      <w:r w:rsidRPr="006570E8">
        <w:rPr>
          <w:rFonts w:cs="Times New Roman"/>
          <w:b/>
          <w:sz w:val="28"/>
          <w:szCs w:val="28"/>
        </w:rPr>
        <w:t>Coa</w:t>
      </w:r>
      <w:proofErr w:type="spellEnd"/>
      <w:r>
        <w:rPr>
          <w:rFonts w:cs="Times New Roman"/>
          <w:sz w:val="28"/>
          <w:szCs w:val="28"/>
        </w:rPr>
        <w:t xml:space="preserve">, presenterà il suo lavoro </w:t>
      </w:r>
      <w:r w:rsidRPr="006570E8">
        <w:rPr>
          <w:rFonts w:cs="Times New Roman"/>
          <w:b/>
          <w:sz w:val="28"/>
          <w:szCs w:val="28"/>
        </w:rPr>
        <w:t>“Un giorno a Sutera”</w:t>
      </w:r>
      <w:r>
        <w:rPr>
          <w:rFonts w:cs="Times New Roman"/>
          <w:sz w:val="28"/>
          <w:szCs w:val="28"/>
        </w:rPr>
        <w:t xml:space="preserve">, mentre il professionista </w:t>
      </w:r>
      <w:r w:rsidRPr="006570E8">
        <w:rPr>
          <w:rFonts w:cs="Times New Roman"/>
          <w:b/>
          <w:sz w:val="28"/>
          <w:szCs w:val="28"/>
        </w:rPr>
        <w:t xml:space="preserve">Melo </w:t>
      </w:r>
      <w:proofErr w:type="spellStart"/>
      <w:r w:rsidRPr="006570E8">
        <w:rPr>
          <w:rFonts w:cs="Times New Roman"/>
          <w:b/>
          <w:sz w:val="28"/>
          <w:szCs w:val="28"/>
        </w:rPr>
        <w:t>Minnella</w:t>
      </w:r>
      <w:proofErr w:type="spellEnd"/>
      <w:r>
        <w:rPr>
          <w:rFonts w:cs="Times New Roman"/>
          <w:sz w:val="28"/>
          <w:szCs w:val="28"/>
        </w:rPr>
        <w:t xml:space="preserve"> occuperà i bellissimi spazi di </w:t>
      </w:r>
      <w:r w:rsidRPr="006570E8">
        <w:rPr>
          <w:rFonts w:cs="Times New Roman"/>
          <w:b/>
          <w:sz w:val="28"/>
          <w:szCs w:val="28"/>
        </w:rPr>
        <w:t>Villa Niscemi</w:t>
      </w:r>
      <w:r>
        <w:rPr>
          <w:rFonts w:cs="Times New Roman"/>
          <w:sz w:val="28"/>
          <w:szCs w:val="28"/>
        </w:rPr>
        <w:t xml:space="preserve"> con la </w:t>
      </w:r>
      <w:proofErr w:type="gramStart"/>
      <w:r>
        <w:rPr>
          <w:rFonts w:cs="Times New Roman"/>
          <w:sz w:val="28"/>
          <w:szCs w:val="28"/>
        </w:rPr>
        <w:t>sua</w:t>
      </w:r>
      <w:proofErr w:type="gramEnd"/>
      <w:r>
        <w:rPr>
          <w:rFonts w:cs="Times New Roman"/>
          <w:sz w:val="28"/>
          <w:szCs w:val="28"/>
        </w:rPr>
        <w:t xml:space="preserve"> mostra </w:t>
      </w:r>
      <w:r w:rsidRPr="006570E8">
        <w:rPr>
          <w:rFonts w:cs="Times New Roman"/>
          <w:b/>
          <w:sz w:val="28"/>
          <w:szCs w:val="28"/>
        </w:rPr>
        <w:t>“Una volta in Yemen”</w:t>
      </w:r>
      <w:r>
        <w:rPr>
          <w:rFonts w:cs="Times New Roman"/>
          <w:sz w:val="28"/>
          <w:szCs w:val="28"/>
        </w:rPr>
        <w:t>, in collaborazione col Comune di Palermo.</w:t>
      </w:r>
    </w:p>
    <w:p w14:paraId="6D96A5CB" w14:textId="77777777" w:rsidR="008851C6" w:rsidRPr="0013516F" w:rsidRDefault="008851C6" w:rsidP="008851C6">
      <w:pPr>
        <w:widowControl w:val="0"/>
        <w:autoSpaceDE w:val="0"/>
        <w:autoSpaceDN w:val="0"/>
        <w:adjustRightInd w:val="0"/>
        <w:jc w:val="both"/>
        <w:rPr>
          <w:rFonts w:cs="Times New Roman"/>
          <w:sz w:val="28"/>
          <w:szCs w:val="28"/>
        </w:rPr>
      </w:pPr>
    </w:p>
    <w:p w14:paraId="476354DB" w14:textId="77777777" w:rsidR="008851C6" w:rsidRDefault="008851C6"/>
    <w:sectPr w:rsidR="008851C6" w:rsidSect="00B13B34">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1C6"/>
    <w:rsid w:val="001D0EB7"/>
    <w:rsid w:val="008851C6"/>
    <w:rsid w:val="00983CD0"/>
    <w:rsid w:val="00B13B3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F0BE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851C6"/>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atterepredefinitoparagrafo"/>
    <w:uiPriority w:val="99"/>
    <w:unhideWhenUsed/>
    <w:rsid w:val="008851C6"/>
    <w:rPr>
      <w:color w:val="0000FF" w:themeColor="hyperlink"/>
      <w:u w:val="single"/>
    </w:rPr>
  </w:style>
  <w:style w:type="paragraph" w:styleId="Testofumetto">
    <w:name w:val="Balloon Text"/>
    <w:basedOn w:val="Normale"/>
    <w:link w:val="TestofumettoCarattere"/>
    <w:uiPriority w:val="99"/>
    <w:semiHidden/>
    <w:unhideWhenUsed/>
    <w:rsid w:val="008851C6"/>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8851C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851C6"/>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atterepredefinitoparagrafo"/>
    <w:uiPriority w:val="99"/>
    <w:unhideWhenUsed/>
    <w:rsid w:val="008851C6"/>
    <w:rPr>
      <w:color w:val="0000FF" w:themeColor="hyperlink"/>
      <w:u w:val="single"/>
    </w:rPr>
  </w:style>
  <w:style w:type="paragraph" w:styleId="Testofumetto">
    <w:name w:val="Balloon Text"/>
    <w:basedOn w:val="Normale"/>
    <w:link w:val="TestofumettoCarattere"/>
    <w:uiPriority w:val="99"/>
    <w:semiHidden/>
    <w:unhideWhenUsed/>
    <w:rsid w:val="008851C6"/>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8851C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image" Target="media/image2.jpg"/><Relationship Id="rId7" Type="http://schemas.openxmlformats.org/officeDocument/2006/relationships/hyperlink" Target="http://www.festivaldelviaggio.it"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819</Words>
  <Characters>4670</Characters>
  <Application>Microsoft Macintosh Word</Application>
  <DocSecurity>0</DocSecurity>
  <Lines>38</Lines>
  <Paragraphs>10</Paragraphs>
  <ScaleCrop>false</ScaleCrop>
  <Company/>
  <LinksUpToDate>false</LinksUpToDate>
  <CharactersWithSpaces>5479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Aleago</dc:creator>
  <cp:keywords/>
  <dc:description/>
  <cp:lastModifiedBy>Aleago</cp:lastModifiedBy>
  <cp:revision>2</cp:revision>
  <dcterms:created xsi:type="dcterms:W3CDTF">2016-05-14T22:19:00Z</dcterms:created>
  <dcterms:modified xsi:type="dcterms:W3CDTF">2016-05-21T11:58:00Z</dcterms:modified>
</cp:coreProperties>
</file>